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5A" w:rsidRDefault="00535EE0" w:rsidP="00CF0F5A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AC521D">
        <w:rPr>
          <w:rFonts w:ascii="Times New Roman" w:hAnsi="Times New Roman"/>
          <w:b/>
          <w:bCs/>
          <w:spacing w:val="28"/>
          <w:sz w:val="26"/>
          <w:szCs w:val="26"/>
        </w:rPr>
        <w:t>АДМИНИСТРАЦИЯ</w:t>
      </w:r>
    </w:p>
    <w:p w:rsidR="00535EE0" w:rsidRPr="00AC521D" w:rsidRDefault="00694413" w:rsidP="00535EE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>
        <w:rPr>
          <w:rFonts w:ascii="Times New Roman" w:hAnsi="Times New Roman"/>
          <w:b/>
          <w:bCs/>
          <w:spacing w:val="28"/>
          <w:sz w:val="26"/>
          <w:szCs w:val="26"/>
        </w:rPr>
        <w:t>ШЕКАЛОВСКОГО</w:t>
      </w:r>
      <w:r w:rsidR="00535EE0" w:rsidRPr="00AC521D">
        <w:rPr>
          <w:rFonts w:ascii="Times New Roman" w:hAnsi="Times New Roman"/>
          <w:b/>
          <w:bCs/>
          <w:spacing w:val="28"/>
          <w:sz w:val="26"/>
          <w:szCs w:val="26"/>
        </w:rPr>
        <w:t xml:space="preserve"> СЕЛЬСКОГО ПОСЕЛЕНИЯ РОССОШАНСКОГО МУНИЦИПАЛЬНОГО РАЙОНА</w:t>
      </w:r>
    </w:p>
    <w:p w:rsidR="00535EE0" w:rsidRPr="00AC521D" w:rsidRDefault="00535EE0" w:rsidP="00535EE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6"/>
          <w:szCs w:val="26"/>
        </w:rPr>
      </w:pPr>
      <w:r w:rsidRPr="00AC521D">
        <w:rPr>
          <w:rFonts w:ascii="Times New Roman" w:hAnsi="Times New Roman"/>
          <w:b/>
          <w:bCs/>
          <w:spacing w:val="28"/>
          <w:sz w:val="26"/>
          <w:szCs w:val="26"/>
        </w:rPr>
        <w:t>ВОРОНЕЖСКОЙ ОБЛАСТИ</w:t>
      </w:r>
    </w:p>
    <w:p w:rsidR="00535EE0" w:rsidRPr="00AC521D" w:rsidRDefault="00535EE0" w:rsidP="00535EE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6"/>
          <w:szCs w:val="26"/>
        </w:rPr>
      </w:pPr>
    </w:p>
    <w:p w:rsidR="00535EE0" w:rsidRPr="00AC521D" w:rsidRDefault="00535EE0" w:rsidP="00535EE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 w:rsidRPr="00AC521D">
        <w:rPr>
          <w:rFonts w:ascii="Times New Roman" w:hAnsi="Times New Roman"/>
          <w:b/>
          <w:spacing w:val="40"/>
          <w:sz w:val="26"/>
          <w:szCs w:val="26"/>
        </w:rPr>
        <w:t>РАСПОРЯЖЕНИЕ</w:t>
      </w:r>
    </w:p>
    <w:p w:rsidR="00535EE0" w:rsidRPr="00AC521D" w:rsidRDefault="00535EE0" w:rsidP="00535E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5EE0" w:rsidRPr="00AC521D" w:rsidRDefault="00DB37F9" w:rsidP="00AC521D">
      <w:pPr>
        <w:ind w:right="5244"/>
        <w:rPr>
          <w:rFonts w:ascii="Times New Roman" w:hAnsi="Times New Roman" w:cs="Times New Roman"/>
          <w:sz w:val="26"/>
          <w:szCs w:val="26"/>
        </w:rPr>
      </w:pPr>
      <w:r w:rsidRPr="00AC521D">
        <w:rPr>
          <w:rFonts w:ascii="Times New Roman" w:hAnsi="Times New Roman" w:cs="Times New Roman"/>
          <w:sz w:val="26"/>
          <w:szCs w:val="26"/>
        </w:rPr>
        <w:t xml:space="preserve">от </w:t>
      </w:r>
      <w:r w:rsidR="00C752A3">
        <w:rPr>
          <w:rFonts w:ascii="Times New Roman" w:hAnsi="Times New Roman" w:cs="Times New Roman"/>
          <w:sz w:val="26"/>
          <w:szCs w:val="26"/>
        </w:rPr>
        <w:t>2</w:t>
      </w:r>
      <w:r w:rsidR="00694413">
        <w:rPr>
          <w:rFonts w:ascii="Times New Roman" w:hAnsi="Times New Roman" w:cs="Times New Roman"/>
          <w:sz w:val="26"/>
          <w:szCs w:val="26"/>
        </w:rPr>
        <w:t>5.12.</w:t>
      </w:r>
      <w:r w:rsidR="004F5B09" w:rsidRPr="00AC521D">
        <w:rPr>
          <w:rFonts w:ascii="Times New Roman" w:hAnsi="Times New Roman" w:cs="Times New Roman"/>
          <w:sz w:val="26"/>
          <w:szCs w:val="26"/>
        </w:rPr>
        <w:t>201</w:t>
      </w:r>
      <w:r w:rsidR="00C752A3">
        <w:rPr>
          <w:rFonts w:ascii="Times New Roman" w:hAnsi="Times New Roman" w:cs="Times New Roman"/>
          <w:sz w:val="26"/>
          <w:szCs w:val="26"/>
        </w:rPr>
        <w:t>7</w:t>
      </w:r>
      <w:r w:rsidR="004F5B09" w:rsidRPr="00AC521D">
        <w:rPr>
          <w:rFonts w:ascii="Times New Roman" w:hAnsi="Times New Roman" w:cs="Times New Roman"/>
          <w:sz w:val="26"/>
          <w:szCs w:val="26"/>
        </w:rPr>
        <w:t xml:space="preserve"> г.  </w:t>
      </w:r>
      <w:r w:rsidR="00535EE0" w:rsidRPr="00AC521D">
        <w:rPr>
          <w:rFonts w:ascii="Times New Roman" w:hAnsi="Times New Roman" w:cs="Times New Roman"/>
          <w:sz w:val="26"/>
          <w:szCs w:val="26"/>
        </w:rPr>
        <w:t>№</w:t>
      </w:r>
      <w:r w:rsidRPr="00AC521D">
        <w:rPr>
          <w:rFonts w:ascii="Times New Roman" w:hAnsi="Times New Roman" w:cs="Times New Roman"/>
          <w:sz w:val="26"/>
          <w:szCs w:val="26"/>
        </w:rPr>
        <w:t xml:space="preserve"> </w:t>
      </w:r>
      <w:r w:rsidR="00694413">
        <w:rPr>
          <w:rFonts w:ascii="Times New Roman" w:hAnsi="Times New Roman" w:cs="Times New Roman"/>
          <w:sz w:val="26"/>
          <w:szCs w:val="26"/>
        </w:rPr>
        <w:t>62</w:t>
      </w:r>
    </w:p>
    <w:p w:rsidR="00535EE0" w:rsidRPr="00AC521D" w:rsidRDefault="004F5B09" w:rsidP="00305B90">
      <w:pPr>
        <w:ind w:right="6503"/>
        <w:rPr>
          <w:rFonts w:ascii="Times New Roman" w:hAnsi="Times New Roman" w:cs="Times New Roman"/>
          <w:sz w:val="26"/>
          <w:szCs w:val="26"/>
        </w:rPr>
      </w:pPr>
      <w:r w:rsidRPr="00AC521D">
        <w:rPr>
          <w:rFonts w:ascii="Times New Roman" w:hAnsi="Times New Roman" w:cs="Times New Roman"/>
          <w:sz w:val="26"/>
          <w:szCs w:val="26"/>
        </w:rPr>
        <w:t xml:space="preserve">с. </w:t>
      </w:r>
      <w:r w:rsidR="00694413">
        <w:rPr>
          <w:rFonts w:ascii="Times New Roman" w:hAnsi="Times New Roman" w:cs="Times New Roman"/>
          <w:sz w:val="26"/>
          <w:szCs w:val="26"/>
        </w:rPr>
        <w:t>Шекаловка</w:t>
      </w:r>
    </w:p>
    <w:p w:rsidR="00535EE0" w:rsidRPr="00AC521D" w:rsidRDefault="00535EE0" w:rsidP="00535EE0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35EE0" w:rsidRPr="00AC521D" w:rsidRDefault="00535EE0" w:rsidP="00535EE0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643"/>
      </w:tblGrid>
      <w:tr w:rsidR="00535EE0" w:rsidRPr="00AC521D" w:rsidTr="00535EE0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5EE0" w:rsidRPr="00AC521D" w:rsidRDefault="00535EE0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21D">
              <w:rPr>
                <w:rFonts w:ascii="Times New Roman" w:hAnsi="Times New Roman" w:cs="Times New Roman"/>
                <w:sz w:val="26"/>
                <w:szCs w:val="26"/>
              </w:rPr>
              <w:t>Об утверждении  технологической  схемы  предоставления муниципальной услуги «</w:t>
            </w:r>
            <w:r w:rsidR="004D7CE1" w:rsidRPr="00AC521D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соглашения о перераспределении </w:t>
            </w:r>
            <w:r w:rsidR="004D7CE1">
              <w:rPr>
                <w:rFonts w:ascii="Times New Roman" w:hAnsi="Times New Roman" w:cs="Times New Roman"/>
                <w:sz w:val="26"/>
                <w:szCs w:val="26"/>
              </w:rPr>
              <w:t xml:space="preserve">земель и (или) </w:t>
            </w:r>
            <w:r w:rsidR="004D7CE1" w:rsidRPr="00AC521D">
              <w:rPr>
                <w:rFonts w:ascii="Times New Roman" w:hAnsi="Times New Roman" w:cs="Times New Roman"/>
                <w:sz w:val="26"/>
                <w:szCs w:val="26"/>
              </w:rPr>
              <w:t>земельных участков, находящихся в муниципальной собственности, и земельных участков, находящихся в частной собственности</w:t>
            </w:r>
            <w:r w:rsidRPr="00AC52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5EE0" w:rsidRPr="00AC521D" w:rsidRDefault="00535EE0">
            <w:pPr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5EE0" w:rsidRPr="00AC521D" w:rsidRDefault="00535EE0">
            <w:pPr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5EE0" w:rsidRPr="00AC521D" w:rsidRDefault="00535EE0" w:rsidP="00535EE0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AC521D">
        <w:rPr>
          <w:rFonts w:ascii="Times New Roman" w:hAnsi="Times New Roman" w:cs="Times New Roman"/>
          <w:sz w:val="26"/>
          <w:szCs w:val="26"/>
        </w:rPr>
        <w:tab/>
      </w:r>
    </w:p>
    <w:p w:rsidR="00F366D0" w:rsidRDefault="00F366D0" w:rsidP="00F366D0">
      <w:pPr>
        <w:pStyle w:val="a5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rPr>
          <w:sz w:val="26"/>
          <w:szCs w:val="26"/>
        </w:rPr>
        <w:t>обеспечения автоматизации процесса предоставления муниципальных услуг администрации</w:t>
      </w:r>
      <w:proofErr w:type="gramEnd"/>
      <w:r>
        <w:rPr>
          <w:sz w:val="26"/>
          <w:szCs w:val="26"/>
        </w:rPr>
        <w:t xml:space="preserve"> </w:t>
      </w:r>
      <w:r w:rsidR="00694413">
        <w:rPr>
          <w:sz w:val="26"/>
          <w:szCs w:val="26"/>
        </w:rPr>
        <w:t>Шекаловского</w:t>
      </w:r>
      <w:r>
        <w:rPr>
          <w:sz w:val="26"/>
          <w:szCs w:val="26"/>
        </w:rPr>
        <w:t xml:space="preserve"> сельского поселения Россошанского муниципального района Воронежской области в МФЦ</w:t>
      </w:r>
    </w:p>
    <w:p w:rsidR="00F366D0" w:rsidRDefault="00F366D0" w:rsidP="00535EE0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35EE0" w:rsidRPr="00AC521D" w:rsidRDefault="004F5B09" w:rsidP="00535EE0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C521D">
        <w:rPr>
          <w:rFonts w:ascii="Times New Roman" w:hAnsi="Times New Roman" w:cs="Times New Roman"/>
          <w:sz w:val="26"/>
          <w:szCs w:val="26"/>
        </w:rPr>
        <w:t xml:space="preserve">        </w:t>
      </w:r>
      <w:r w:rsidR="00535EE0" w:rsidRPr="00AC521D">
        <w:rPr>
          <w:rFonts w:ascii="Times New Roman" w:hAnsi="Times New Roman" w:cs="Times New Roman"/>
          <w:sz w:val="26"/>
          <w:szCs w:val="26"/>
        </w:rPr>
        <w:t>1. Утвердить технологическую схему предоставления муниципальной услуги «</w:t>
      </w:r>
      <w:r w:rsidR="004D7CE1" w:rsidRPr="00AC521D">
        <w:rPr>
          <w:rFonts w:ascii="Times New Roman" w:hAnsi="Times New Roman" w:cs="Times New Roman"/>
          <w:sz w:val="26"/>
          <w:szCs w:val="26"/>
        </w:rPr>
        <w:t xml:space="preserve">Заключение соглашения о перераспределении </w:t>
      </w:r>
      <w:r w:rsidR="004D7CE1">
        <w:rPr>
          <w:rFonts w:ascii="Times New Roman" w:hAnsi="Times New Roman" w:cs="Times New Roman"/>
          <w:sz w:val="26"/>
          <w:szCs w:val="26"/>
        </w:rPr>
        <w:t xml:space="preserve">земель и (или) </w:t>
      </w:r>
      <w:r w:rsidR="004D7CE1" w:rsidRPr="00AC521D">
        <w:rPr>
          <w:rFonts w:ascii="Times New Roman" w:hAnsi="Times New Roman" w:cs="Times New Roman"/>
          <w:sz w:val="26"/>
          <w:szCs w:val="26"/>
        </w:rPr>
        <w:t>земельных участков, находящихся в муниципальной собственности, и земельных участков, находящихся в частной собственности</w:t>
      </w:r>
      <w:r w:rsidR="00535EE0" w:rsidRPr="00AC521D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535EE0" w:rsidRPr="00AC521D" w:rsidRDefault="004F5B09" w:rsidP="00535EE0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AC521D">
        <w:rPr>
          <w:rFonts w:ascii="Times New Roman" w:hAnsi="Times New Roman" w:cs="Times New Roman"/>
          <w:sz w:val="26"/>
          <w:szCs w:val="26"/>
        </w:rPr>
        <w:t xml:space="preserve">        </w:t>
      </w:r>
      <w:r w:rsidR="00535EE0" w:rsidRPr="00AC521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35EE0" w:rsidRPr="00AC521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535EE0" w:rsidRPr="00AC521D">
        <w:rPr>
          <w:rFonts w:ascii="Times New Roman" w:hAnsi="Times New Roman" w:cs="Times New Roman"/>
          <w:sz w:val="26"/>
          <w:szCs w:val="26"/>
        </w:rPr>
        <w:t xml:space="preserve"> технологическую схему предоставления муниципальной услуги «</w:t>
      </w:r>
      <w:r w:rsidR="004D7CE1" w:rsidRPr="00AC521D">
        <w:rPr>
          <w:rFonts w:ascii="Times New Roman" w:hAnsi="Times New Roman" w:cs="Times New Roman"/>
          <w:sz w:val="26"/>
          <w:szCs w:val="26"/>
        </w:rPr>
        <w:t xml:space="preserve">Заключение соглашения о перераспределении </w:t>
      </w:r>
      <w:r w:rsidR="004D7CE1">
        <w:rPr>
          <w:rFonts w:ascii="Times New Roman" w:hAnsi="Times New Roman" w:cs="Times New Roman"/>
          <w:sz w:val="26"/>
          <w:szCs w:val="26"/>
        </w:rPr>
        <w:t xml:space="preserve">земель и (или) </w:t>
      </w:r>
      <w:r w:rsidR="004D7CE1" w:rsidRPr="00AC521D">
        <w:rPr>
          <w:rFonts w:ascii="Times New Roman" w:hAnsi="Times New Roman" w:cs="Times New Roman"/>
          <w:sz w:val="26"/>
          <w:szCs w:val="26"/>
        </w:rPr>
        <w:t>земельных участков, находящихся в муниципальной собственности, и земельных участков, находящихся в частной собственности</w:t>
      </w:r>
      <w:r w:rsidR="00535EE0" w:rsidRPr="00AC521D">
        <w:rPr>
          <w:rFonts w:ascii="Times New Roman" w:hAnsi="Times New Roman" w:cs="Times New Roman"/>
          <w:sz w:val="26"/>
          <w:szCs w:val="26"/>
        </w:rPr>
        <w:t xml:space="preserve">» на официальном сайте администрации </w:t>
      </w:r>
      <w:r w:rsidR="00694413">
        <w:rPr>
          <w:rFonts w:ascii="Times New Roman" w:hAnsi="Times New Roman" w:cs="Times New Roman"/>
          <w:sz w:val="26"/>
          <w:szCs w:val="26"/>
        </w:rPr>
        <w:t>Шекаловского</w:t>
      </w:r>
      <w:r w:rsidR="00535EE0" w:rsidRPr="00AC521D">
        <w:rPr>
          <w:rFonts w:ascii="Times New Roman" w:hAnsi="Times New Roman" w:cs="Times New Roman"/>
          <w:sz w:val="26"/>
          <w:szCs w:val="26"/>
        </w:rPr>
        <w:t xml:space="preserve"> сельского поселения  в сети Интернет в разделе «Муниципальные услуги» подраздела «Технологические схемы».</w:t>
      </w:r>
    </w:p>
    <w:p w:rsidR="00CF0F5A" w:rsidRPr="0092192C" w:rsidRDefault="00CF0F5A" w:rsidP="00CF0F5A">
      <w:pPr>
        <w:pStyle w:val="a5"/>
        <w:tabs>
          <w:tab w:val="right" w:pos="9900"/>
        </w:tabs>
        <w:ind w:left="0" w:firstLine="709"/>
        <w:jc w:val="both"/>
        <w:rPr>
          <w:b/>
          <w:sz w:val="26"/>
          <w:szCs w:val="26"/>
        </w:rPr>
      </w:pPr>
      <w:r w:rsidRPr="0092192C">
        <w:rPr>
          <w:sz w:val="26"/>
          <w:szCs w:val="26"/>
        </w:rPr>
        <w:t xml:space="preserve">3. Распоряжение администрации </w:t>
      </w:r>
      <w:r w:rsidR="00694413">
        <w:rPr>
          <w:sz w:val="26"/>
          <w:szCs w:val="26"/>
        </w:rPr>
        <w:t>Шекаловского</w:t>
      </w:r>
      <w:r w:rsidRPr="0092192C">
        <w:rPr>
          <w:sz w:val="26"/>
          <w:szCs w:val="26"/>
        </w:rPr>
        <w:t xml:space="preserve"> сельского поселения Россошанского муниципального района от 1</w:t>
      </w:r>
      <w:r w:rsidR="005853BD">
        <w:rPr>
          <w:sz w:val="26"/>
          <w:szCs w:val="26"/>
        </w:rPr>
        <w:t>5</w:t>
      </w:r>
      <w:r w:rsidRPr="0092192C">
        <w:rPr>
          <w:sz w:val="26"/>
          <w:szCs w:val="26"/>
        </w:rPr>
        <w:t xml:space="preserve">.10.2015 года № </w:t>
      </w:r>
      <w:r w:rsidR="005853BD">
        <w:rPr>
          <w:sz w:val="26"/>
          <w:szCs w:val="26"/>
        </w:rPr>
        <w:t>63</w:t>
      </w:r>
      <w:r w:rsidRPr="0092192C">
        <w:rPr>
          <w:sz w:val="26"/>
          <w:szCs w:val="26"/>
        </w:rPr>
        <w:t xml:space="preserve"> «Об утверждении  технологической схемы предоставления муниципальной услуги «Установление сервитута в отношении земельного участка, находящегося в муниципальной собственности и государственная собственность на который не разграничена»,  считать утратившим силу.</w:t>
      </w:r>
    </w:p>
    <w:p w:rsidR="00CF0F5A" w:rsidRPr="0092192C" w:rsidRDefault="00CF0F5A" w:rsidP="00CF0F5A">
      <w:pPr>
        <w:pStyle w:val="a5"/>
        <w:tabs>
          <w:tab w:val="right" w:pos="9900"/>
        </w:tabs>
        <w:ind w:left="0" w:firstLine="709"/>
        <w:jc w:val="both"/>
        <w:rPr>
          <w:sz w:val="26"/>
          <w:szCs w:val="26"/>
        </w:rPr>
      </w:pPr>
      <w:r w:rsidRPr="0092192C">
        <w:rPr>
          <w:sz w:val="26"/>
          <w:szCs w:val="26"/>
        </w:rPr>
        <w:t xml:space="preserve">4. </w:t>
      </w:r>
      <w:proofErr w:type="gramStart"/>
      <w:r w:rsidRPr="0092192C">
        <w:rPr>
          <w:sz w:val="26"/>
          <w:szCs w:val="26"/>
        </w:rPr>
        <w:t>Контроль за</w:t>
      </w:r>
      <w:proofErr w:type="gramEnd"/>
      <w:r w:rsidRPr="0092192C">
        <w:rPr>
          <w:sz w:val="26"/>
          <w:szCs w:val="26"/>
        </w:rPr>
        <w:t xml:space="preserve"> исполнением настоящего распоряжения возложить на главу </w:t>
      </w:r>
      <w:r w:rsidR="00694413">
        <w:rPr>
          <w:sz w:val="26"/>
          <w:szCs w:val="26"/>
        </w:rPr>
        <w:t>Шекаловского</w:t>
      </w:r>
      <w:r w:rsidRPr="0092192C">
        <w:rPr>
          <w:sz w:val="26"/>
          <w:szCs w:val="26"/>
        </w:rPr>
        <w:t xml:space="preserve"> сельского поселения Россошанского муниципального района.</w:t>
      </w:r>
    </w:p>
    <w:p w:rsidR="00CF0F5A" w:rsidRPr="0092192C" w:rsidRDefault="00CF0F5A" w:rsidP="00CF0F5A">
      <w:pPr>
        <w:tabs>
          <w:tab w:val="right" w:pos="9900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92192C"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92192C">
        <w:rPr>
          <w:rFonts w:ascii="Times New Roman" w:hAnsi="Times New Roman" w:cs="Times New Roman"/>
          <w:sz w:val="26"/>
          <w:szCs w:val="26"/>
        </w:rPr>
        <w:t xml:space="preserve"> л. в 1 экз. </w:t>
      </w:r>
    </w:p>
    <w:p w:rsidR="00CF0F5A" w:rsidRPr="0092192C" w:rsidRDefault="00CF0F5A" w:rsidP="00CF0F5A">
      <w:pPr>
        <w:pStyle w:val="a5"/>
        <w:tabs>
          <w:tab w:val="right" w:pos="9900"/>
        </w:tabs>
        <w:ind w:left="0"/>
        <w:rPr>
          <w:sz w:val="26"/>
          <w:szCs w:val="26"/>
        </w:rPr>
      </w:pPr>
    </w:p>
    <w:p w:rsidR="00CF0F5A" w:rsidRPr="0092192C" w:rsidRDefault="005853BD" w:rsidP="00CF0F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F0F5A" w:rsidRPr="0092192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F0F5A" w:rsidRPr="0092192C">
        <w:rPr>
          <w:rFonts w:ascii="Times New Roman" w:hAnsi="Times New Roman" w:cs="Times New Roman"/>
          <w:sz w:val="26"/>
          <w:szCs w:val="26"/>
        </w:rPr>
        <w:t xml:space="preserve"> </w:t>
      </w:r>
      <w:r w:rsidR="00694413">
        <w:rPr>
          <w:rFonts w:ascii="Times New Roman" w:hAnsi="Times New Roman" w:cs="Times New Roman"/>
          <w:sz w:val="26"/>
          <w:szCs w:val="26"/>
        </w:rPr>
        <w:t>Шекаловского</w:t>
      </w:r>
      <w:r w:rsidR="00CF0F5A" w:rsidRPr="0092192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Рябоволов</w:t>
      </w:r>
      <w:proofErr w:type="spellEnd"/>
    </w:p>
    <w:p w:rsidR="00535EE0" w:rsidRPr="007B7851" w:rsidRDefault="00535EE0" w:rsidP="00CF0F5A">
      <w:pPr>
        <w:pStyle w:val="a5"/>
        <w:tabs>
          <w:tab w:val="right" w:pos="9900"/>
        </w:tabs>
        <w:ind w:left="0" w:firstLine="142"/>
        <w:jc w:val="both"/>
        <w:sectPr w:rsidR="00535EE0" w:rsidRPr="007B7851" w:rsidSect="00CF0F5A">
          <w:pgSz w:w="11906" w:h="16838"/>
          <w:pgMar w:top="1134" w:right="707" w:bottom="1134" w:left="1418" w:header="709" w:footer="709" w:gutter="0"/>
          <w:cols w:space="720"/>
          <w:docGrid w:linePitch="326"/>
        </w:sectPr>
      </w:pPr>
    </w:p>
    <w:p w:rsidR="004F5B09" w:rsidRPr="00AC521D" w:rsidRDefault="004F5B09" w:rsidP="004F5B09">
      <w:pPr>
        <w:rPr>
          <w:rFonts w:ascii="Times New Roman" w:hAnsi="Times New Roman" w:cs="Times New Roman"/>
          <w:sz w:val="26"/>
          <w:szCs w:val="26"/>
        </w:rPr>
      </w:pPr>
      <w:r w:rsidRPr="00AC521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</w:t>
      </w:r>
      <w:r w:rsidR="00AC521D">
        <w:rPr>
          <w:rFonts w:ascii="Times New Roman" w:hAnsi="Times New Roman" w:cs="Times New Roman"/>
          <w:sz w:val="26"/>
          <w:szCs w:val="26"/>
        </w:rPr>
        <w:t xml:space="preserve">    </w:t>
      </w:r>
      <w:r w:rsidRPr="00AC521D">
        <w:rPr>
          <w:rFonts w:ascii="Times New Roman" w:hAnsi="Times New Roman" w:cs="Times New Roman"/>
          <w:sz w:val="26"/>
          <w:szCs w:val="26"/>
        </w:rPr>
        <w:t>Приложение</w:t>
      </w:r>
    </w:p>
    <w:p w:rsidR="009470CA" w:rsidRPr="00AC521D" w:rsidRDefault="009470CA" w:rsidP="009470CA">
      <w:pPr>
        <w:ind w:left="9000"/>
        <w:rPr>
          <w:rFonts w:ascii="Times New Roman" w:hAnsi="Times New Roman" w:cs="Times New Roman"/>
          <w:sz w:val="26"/>
          <w:szCs w:val="26"/>
        </w:rPr>
      </w:pPr>
      <w:r w:rsidRPr="00AC521D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694413">
        <w:rPr>
          <w:rFonts w:ascii="Times New Roman" w:hAnsi="Times New Roman" w:cs="Times New Roman"/>
          <w:sz w:val="26"/>
          <w:szCs w:val="26"/>
        </w:rPr>
        <w:t>Шекаловского</w:t>
      </w:r>
      <w:r w:rsidRPr="00AC521D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Воронежской области </w:t>
      </w:r>
    </w:p>
    <w:p w:rsidR="009470CA" w:rsidRPr="00AC521D" w:rsidRDefault="00DB37F9" w:rsidP="00710534">
      <w:pPr>
        <w:ind w:left="9000"/>
        <w:rPr>
          <w:rFonts w:ascii="Times New Roman" w:hAnsi="Times New Roman" w:cs="Times New Roman"/>
          <w:sz w:val="26"/>
          <w:szCs w:val="26"/>
        </w:rPr>
      </w:pPr>
      <w:r w:rsidRPr="00AC521D">
        <w:rPr>
          <w:rFonts w:ascii="Times New Roman" w:hAnsi="Times New Roman" w:cs="Times New Roman"/>
          <w:sz w:val="26"/>
          <w:szCs w:val="26"/>
        </w:rPr>
        <w:t xml:space="preserve">от </w:t>
      </w:r>
      <w:r w:rsidR="005853BD">
        <w:rPr>
          <w:rFonts w:ascii="Times New Roman" w:hAnsi="Times New Roman" w:cs="Times New Roman"/>
          <w:sz w:val="26"/>
          <w:szCs w:val="26"/>
        </w:rPr>
        <w:t>25.12.</w:t>
      </w:r>
      <w:r w:rsidR="005853BD" w:rsidRPr="00AC521D">
        <w:rPr>
          <w:rFonts w:ascii="Times New Roman" w:hAnsi="Times New Roman" w:cs="Times New Roman"/>
          <w:sz w:val="26"/>
          <w:szCs w:val="26"/>
        </w:rPr>
        <w:t>201</w:t>
      </w:r>
      <w:r w:rsidR="005853BD">
        <w:rPr>
          <w:rFonts w:ascii="Times New Roman" w:hAnsi="Times New Roman" w:cs="Times New Roman"/>
          <w:sz w:val="26"/>
          <w:szCs w:val="26"/>
        </w:rPr>
        <w:t>7</w:t>
      </w:r>
      <w:r w:rsidR="005853BD" w:rsidRPr="00AC521D">
        <w:rPr>
          <w:rFonts w:ascii="Times New Roman" w:hAnsi="Times New Roman" w:cs="Times New Roman"/>
          <w:sz w:val="26"/>
          <w:szCs w:val="26"/>
        </w:rPr>
        <w:t xml:space="preserve"> г.  № </w:t>
      </w:r>
      <w:r w:rsidR="005853BD">
        <w:rPr>
          <w:rFonts w:ascii="Times New Roman" w:hAnsi="Times New Roman" w:cs="Times New Roman"/>
          <w:sz w:val="26"/>
          <w:szCs w:val="26"/>
        </w:rPr>
        <w:t>62</w:t>
      </w:r>
    </w:p>
    <w:p w:rsidR="009470CA" w:rsidRPr="00AC521D" w:rsidRDefault="009470CA" w:rsidP="009470CA">
      <w:pPr>
        <w:rPr>
          <w:rFonts w:ascii="Times New Roman" w:hAnsi="Times New Roman" w:cs="Times New Roman"/>
          <w:sz w:val="26"/>
          <w:szCs w:val="26"/>
        </w:rPr>
      </w:pPr>
    </w:p>
    <w:p w:rsidR="009470CA" w:rsidRPr="00AC521D" w:rsidRDefault="009470CA" w:rsidP="009470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21D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9470CA" w:rsidRPr="00AC521D" w:rsidRDefault="009470CA" w:rsidP="009470CA">
      <w:pPr>
        <w:jc w:val="center"/>
        <w:rPr>
          <w:rFonts w:ascii="Times New Roman" w:hAnsi="Times New Roman" w:cs="Times New Roman"/>
          <w:sz w:val="26"/>
          <w:szCs w:val="26"/>
        </w:rPr>
      </w:pPr>
      <w:r w:rsidRPr="00AC521D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470CA" w:rsidRPr="00AC521D" w:rsidRDefault="009470CA" w:rsidP="009470C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C521D">
        <w:rPr>
          <w:rFonts w:ascii="Times New Roman" w:hAnsi="Times New Roman" w:cs="Times New Roman"/>
          <w:sz w:val="26"/>
          <w:szCs w:val="26"/>
        </w:rPr>
        <w:t>«</w:t>
      </w:r>
      <w:r w:rsidR="00DB37F9" w:rsidRPr="00AC521D">
        <w:rPr>
          <w:rFonts w:ascii="Times New Roman" w:hAnsi="Times New Roman" w:cs="Times New Roman"/>
          <w:sz w:val="26"/>
          <w:szCs w:val="26"/>
        </w:rPr>
        <w:t xml:space="preserve">Заключение соглашения о перераспределении </w:t>
      </w:r>
      <w:r w:rsidR="004D7CE1">
        <w:rPr>
          <w:rFonts w:ascii="Times New Roman" w:hAnsi="Times New Roman" w:cs="Times New Roman"/>
          <w:sz w:val="26"/>
          <w:szCs w:val="26"/>
        </w:rPr>
        <w:t xml:space="preserve">земель и (или) </w:t>
      </w:r>
      <w:r w:rsidR="00DB37F9" w:rsidRPr="00AC521D">
        <w:rPr>
          <w:rFonts w:ascii="Times New Roman" w:hAnsi="Times New Roman" w:cs="Times New Roman"/>
          <w:sz w:val="26"/>
          <w:szCs w:val="26"/>
        </w:rPr>
        <w:t>земельных участков, находящихся в муниципальной собственности, и земельных участков, находящихся в частной собственности</w:t>
      </w:r>
      <w:r w:rsidRPr="00AC521D">
        <w:rPr>
          <w:rFonts w:ascii="Times New Roman" w:hAnsi="Times New Roman" w:cs="Times New Roman"/>
          <w:sz w:val="26"/>
          <w:szCs w:val="26"/>
        </w:rPr>
        <w:t>»</w:t>
      </w:r>
    </w:p>
    <w:p w:rsidR="009470CA" w:rsidRPr="007B7851" w:rsidRDefault="009470CA" w:rsidP="009470CA">
      <w:pPr>
        <w:jc w:val="center"/>
        <w:rPr>
          <w:rFonts w:ascii="Times New Roman" w:hAnsi="Times New Roman" w:cs="Times New Roman"/>
          <w:b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9470CA" w:rsidRPr="007B7851" w:rsidTr="004C5D5E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9470CA" w:rsidP="004C5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9470CA" w:rsidP="004C5D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9470CA" w:rsidRPr="007B7851" w:rsidTr="004C5D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t>Общие сведения о муниципальной услуге</w:t>
            </w:r>
          </w:p>
          <w:p w:rsidR="009470CA" w:rsidRPr="007B7851" w:rsidRDefault="009470CA" w:rsidP="004C5D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9470CA" w:rsidP="004C5D5E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9470CA" w:rsidRPr="007B7851" w:rsidRDefault="009470CA" w:rsidP="004C5D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</w:rPr>
              <w:t xml:space="preserve">Администрация </w:t>
            </w:r>
            <w:r w:rsidR="00694413">
              <w:rPr>
                <w:rFonts w:ascii="Times New Roman" w:hAnsi="Times New Roman" w:cs="Times New Roman"/>
              </w:rPr>
              <w:t>Шекаловского</w:t>
            </w:r>
            <w:r w:rsidRPr="007B7851">
              <w:rPr>
                <w:rFonts w:ascii="Times New Roman" w:hAnsi="Times New Roman" w:cs="Times New Roman"/>
              </w:rPr>
              <w:t xml:space="preserve"> сельского поселения Россошанского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AC521D" w:rsidRDefault="009470CA" w:rsidP="004C5D5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 w:rsidRPr="007B7851">
              <w:rPr>
                <w:rFonts w:ascii="Times New Roman" w:hAnsi="Times New Roman" w:cs="Times New Roman"/>
              </w:rPr>
              <w:t xml:space="preserve"> </w:t>
            </w:r>
          </w:p>
          <w:p w:rsidR="00FE671A" w:rsidRDefault="00FE671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565B2">
              <w:rPr>
                <w:rFonts w:ascii="Times New Roman" w:hAnsi="Times New Roman" w:cs="Times New Roman"/>
              </w:rPr>
              <w:t>3640100010000811</w:t>
            </w:r>
            <w:r>
              <w:rPr>
                <w:rFonts w:ascii="Times New Roman" w:hAnsi="Times New Roman" w:cs="Times New Roman"/>
              </w:rPr>
              <w:t>343</w:t>
            </w:r>
          </w:p>
          <w:p w:rsidR="009470CA" w:rsidRPr="007B785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9470CA" w:rsidRPr="004D7CE1" w:rsidRDefault="009470CA" w:rsidP="004C5D5E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4D7CE1">
              <w:rPr>
                <w:rFonts w:ascii="Times New Roman" w:hAnsi="Times New Roman" w:cs="Times New Roman"/>
              </w:rPr>
              <w:t>«</w:t>
            </w:r>
            <w:r w:rsidR="004D7CE1" w:rsidRPr="004D7CE1">
              <w:rPr>
                <w:rFonts w:ascii="Times New Roman" w:hAnsi="Times New Roman" w:cs="Times New Roman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 w:rsidRPr="004D7CE1">
              <w:rPr>
                <w:rFonts w:ascii="Times New Roman" w:hAnsi="Times New Roman" w:cs="Times New Roman"/>
              </w:rPr>
              <w:t xml:space="preserve">» </w:t>
            </w:r>
          </w:p>
          <w:p w:rsidR="009470CA" w:rsidRPr="007B785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9470CA" w:rsidRPr="007B7851" w:rsidRDefault="009470CA" w:rsidP="004C5D5E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</w:rPr>
              <w:t>«</w:t>
            </w:r>
            <w:r w:rsidR="004D7CE1" w:rsidRPr="004D7CE1">
              <w:rPr>
                <w:rFonts w:ascii="Times New Roman" w:hAnsi="Times New Roman" w:cs="Times New Roman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  <w:r w:rsidRPr="007B7851">
              <w:rPr>
                <w:rFonts w:ascii="Times New Roman" w:hAnsi="Times New Roman" w:cs="Times New Roman"/>
              </w:rPr>
              <w:t xml:space="preserve">» </w:t>
            </w:r>
          </w:p>
          <w:p w:rsidR="009470CA" w:rsidRPr="007B785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9470CA" w:rsidRPr="007C6B59" w:rsidRDefault="007C6B59" w:rsidP="004C5D5E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7C6B59">
              <w:rPr>
                <w:rFonts w:ascii="Times New Roman" w:hAnsi="Times New Roman" w:cs="Times New Roman"/>
              </w:rPr>
              <w:t xml:space="preserve">Утвержден постановлением администрации </w:t>
            </w:r>
            <w:r w:rsidR="00694413">
              <w:rPr>
                <w:rFonts w:ascii="Times New Roman" w:hAnsi="Times New Roman" w:cs="Times New Roman"/>
              </w:rPr>
              <w:t>Шекаловского</w:t>
            </w:r>
            <w:r w:rsidRPr="007C6B59">
              <w:rPr>
                <w:rFonts w:ascii="Times New Roman" w:hAnsi="Times New Roman" w:cs="Times New Roman"/>
              </w:rPr>
              <w:t xml:space="preserve"> сельского поселения Россошанского муниципального района Воро</w:t>
            </w:r>
            <w:r w:rsidR="005853BD">
              <w:rPr>
                <w:rFonts w:ascii="Times New Roman" w:hAnsi="Times New Roman" w:cs="Times New Roman"/>
              </w:rPr>
              <w:t xml:space="preserve">нежской области от </w:t>
            </w:r>
            <w:r w:rsidRPr="007C6B59">
              <w:rPr>
                <w:rFonts w:ascii="Times New Roman" w:hAnsi="Times New Roman" w:cs="Times New Roman"/>
              </w:rPr>
              <w:t>1</w:t>
            </w:r>
            <w:r w:rsidR="005853BD">
              <w:rPr>
                <w:rFonts w:ascii="Times New Roman" w:hAnsi="Times New Roman" w:cs="Times New Roman"/>
              </w:rPr>
              <w:t>4</w:t>
            </w:r>
            <w:r w:rsidRPr="007C6B59">
              <w:rPr>
                <w:rFonts w:ascii="Times New Roman" w:hAnsi="Times New Roman" w:cs="Times New Roman"/>
              </w:rPr>
              <w:t>.0</w:t>
            </w:r>
            <w:r w:rsidR="005853BD">
              <w:rPr>
                <w:rFonts w:ascii="Times New Roman" w:hAnsi="Times New Roman" w:cs="Times New Roman"/>
              </w:rPr>
              <w:t>3.2017г.  № 31</w:t>
            </w:r>
            <w:r w:rsidRPr="007C6B59">
              <w:rPr>
                <w:rFonts w:ascii="Times New Roman" w:hAnsi="Times New Roman" w:cs="Times New Roman"/>
              </w:rPr>
              <w:t xml:space="preserve">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  <w:p w:rsidR="009470CA" w:rsidRPr="007B785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7B7851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7B7851">
              <w:rPr>
                <w:rFonts w:ascii="Times New Roman" w:hAnsi="Times New Roman" w:cs="Times New Roman"/>
                <w:b/>
              </w:rPr>
              <w:t xml:space="preserve">»  </w:t>
            </w:r>
          </w:p>
          <w:p w:rsidR="009470CA" w:rsidRPr="007B7851" w:rsidRDefault="00AC3A54" w:rsidP="004C5D5E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779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E3ED8" w:rsidRPr="007B7851">
              <w:rPr>
                <w:rFonts w:ascii="Times New Roman" w:hAnsi="Times New Roman" w:cs="Times New Roman"/>
              </w:rPr>
              <w:t xml:space="preserve">Выдача (направление) заявителю проекта соглашения </w:t>
            </w:r>
            <w:r w:rsidR="000231AC" w:rsidRPr="007B7851">
              <w:rPr>
                <w:rFonts w:ascii="Times New Roman" w:hAnsi="Times New Roman" w:cs="Times New Roman"/>
              </w:rPr>
              <w:t xml:space="preserve">о перераспределении земельных участков </w:t>
            </w:r>
          </w:p>
          <w:p w:rsidR="009470CA" w:rsidRPr="007B785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9470CA" w:rsidRPr="007B7851" w:rsidRDefault="009470CA" w:rsidP="004C5D5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</w:rPr>
              <w:t xml:space="preserve">телефонная связь, Портал </w:t>
            </w:r>
            <w:proofErr w:type="spellStart"/>
            <w:r w:rsidRPr="007B7851">
              <w:rPr>
                <w:rFonts w:ascii="Times New Roman" w:hAnsi="Times New Roman" w:cs="Times New Roman"/>
              </w:rPr>
              <w:t>гос</w:t>
            </w:r>
            <w:proofErr w:type="spellEnd"/>
            <w:r w:rsidRPr="007B7851">
              <w:rPr>
                <w:rFonts w:ascii="Times New Roman" w:hAnsi="Times New Roman" w:cs="Times New Roman"/>
              </w:rPr>
              <w:t>.</w:t>
            </w:r>
            <w:r w:rsidR="00F04056" w:rsidRPr="007B7851">
              <w:rPr>
                <w:rFonts w:ascii="Times New Roman" w:hAnsi="Times New Roman" w:cs="Times New Roman"/>
              </w:rPr>
              <w:t xml:space="preserve"> </w:t>
            </w:r>
            <w:r w:rsidRPr="007B7851">
              <w:rPr>
                <w:rFonts w:ascii="Times New Roman" w:hAnsi="Times New Roman" w:cs="Times New Roman"/>
              </w:rPr>
              <w:t xml:space="preserve">услуг, </w:t>
            </w:r>
            <w:r w:rsidR="000231AC" w:rsidRPr="007B7851">
              <w:rPr>
                <w:rFonts w:ascii="Times New Roman" w:hAnsi="Times New Roman" w:cs="Times New Roman"/>
              </w:rPr>
              <w:t xml:space="preserve">официальный сайт администрации, </w:t>
            </w:r>
            <w:r w:rsidRPr="007B7851">
              <w:rPr>
                <w:rFonts w:ascii="Times New Roman" w:hAnsi="Times New Roman" w:cs="Times New Roman"/>
              </w:rPr>
              <w:t xml:space="preserve">личное обращение </w:t>
            </w:r>
          </w:p>
        </w:tc>
      </w:tr>
      <w:tr w:rsidR="009470CA" w:rsidRPr="007B7851" w:rsidTr="007C6B59">
        <w:trPr>
          <w:trHeight w:val="21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lastRenderedPageBreak/>
              <w:t xml:space="preserve"> 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9470CA" w:rsidP="004C5D5E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7C6B59" w:rsidRPr="007C6B59" w:rsidRDefault="007C6B59" w:rsidP="007C6B59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B59">
              <w:rPr>
                <w:rFonts w:ascii="Times New Roman" w:hAnsi="Times New Roman" w:cs="Times New Roman"/>
                <w:sz w:val="24"/>
                <w:szCs w:val="24"/>
              </w:rPr>
              <w:t xml:space="preserve">-  Конституцией Российской Федерации, принятой на всенародном голосовании 12.12.1993 (официальный текст Конституции Российской Федерации с внесенными поправками от 21.07.2014 опубликован на Официальном </w:t>
            </w:r>
            <w:proofErr w:type="spellStart"/>
            <w:r w:rsidRPr="007C6B59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 w:rsidRPr="007C6B5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 http://www.pravo.gov.ru 01.08.2014, в «Собрании законодательства РФ», 04.08.2014, № 31, ст. 4398);</w:t>
            </w:r>
            <w:proofErr w:type="gramEnd"/>
          </w:p>
          <w:p w:rsidR="007C6B59" w:rsidRPr="007C6B59" w:rsidRDefault="007C6B59" w:rsidP="007C6B59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59">
              <w:rPr>
                <w:rFonts w:ascii="Times New Roman" w:hAnsi="Times New Roman" w:cs="Times New Roman"/>
                <w:sz w:val="24"/>
                <w:szCs w:val="24"/>
              </w:rPr>
              <w:t>-  Градостроительным кодексом Российской Федерации («Российская газета», 30.12.2004, № 290; «Собрание законодательства РФ», 03.01.2005, № 1 (часть 1), ст. 16; «Парламентская газета», 14.01.2005, № 5-6);</w:t>
            </w:r>
          </w:p>
          <w:p w:rsidR="007C6B59" w:rsidRPr="007C6B59" w:rsidRDefault="007C6B59" w:rsidP="007C6B59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59">
              <w:rPr>
                <w:rFonts w:ascii="Times New Roman" w:hAnsi="Times New Roman" w:cs="Times New Roman"/>
                <w:sz w:val="24"/>
                <w:szCs w:val="24"/>
              </w:rPr>
              <w:t>-  Гражданским кодексом Российской Федерации (часть 1) («Собрание законодательства РФ», 05.12.1994, № 32, ст. 3301; «Российская газета», 08.12.1994, № 238 - 239), (часть 2) («Собрание законодательства РФ», 29.01.1996, № 5, ст. 410; «Российская газета», 06.02.1996, № 23, 07.02.1996, № 24, 08.02.1996, № 25, 10.02.1996, № 27);</w:t>
            </w:r>
          </w:p>
          <w:p w:rsidR="007C6B59" w:rsidRPr="007C6B59" w:rsidRDefault="007C6B59" w:rsidP="007C6B59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59">
              <w:rPr>
                <w:rFonts w:ascii="Times New Roman" w:hAnsi="Times New Roman" w:cs="Times New Roman"/>
                <w:sz w:val="24"/>
                <w:szCs w:val="24"/>
              </w:rPr>
              <w:t>-  Земельным кодексом Российской Федерации («Собрание законодательства РФ» 29.10.2001, № 44, ст. 4147; «Парламентская газета», 30.10.2001, № 204-205; «Российская газета», 30.10.2001, № 211-212);</w:t>
            </w:r>
          </w:p>
          <w:p w:rsidR="007C6B59" w:rsidRPr="007C6B59" w:rsidRDefault="007C6B59" w:rsidP="007C6B59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59">
              <w:rPr>
                <w:rFonts w:ascii="Times New Roman" w:hAnsi="Times New Roman" w:cs="Times New Roman"/>
                <w:sz w:val="24"/>
                <w:szCs w:val="24"/>
              </w:rPr>
              <w:t>-  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      </w:r>
          </w:p>
          <w:p w:rsidR="007C6B59" w:rsidRPr="007C6B59" w:rsidRDefault="007C6B59" w:rsidP="007C6B59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59">
              <w:rPr>
                <w:rFonts w:ascii="Times New Roman" w:hAnsi="Times New Roman" w:cs="Times New Roman"/>
                <w:sz w:val="24"/>
                <w:szCs w:val="24"/>
              </w:rPr>
              <w:t>- 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      </w:r>
          </w:p>
          <w:p w:rsidR="007C6B59" w:rsidRPr="007C6B59" w:rsidRDefault="007C6B59" w:rsidP="007C6B59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59">
              <w:rPr>
                <w:rFonts w:ascii="Times New Roman" w:hAnsi="Times New Roman" w:cs="Times New Roman"/>
                <w:sz w:val="24"/>
                <w:szCs w:val="24"/>
              </w:rPr>
              <w:t>-  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148);</w:t>
            </w:r>
          </w:p>
          <w:p w:rsidR="007C6B59" w:rsidRPr="007C6B59" w:rsidRDefault="007C6B59" w:rsidP="007C6B59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B59">
              <w:rPr>
                <w:rFonts w:ascii="Times New Roman" w:hAnsi="Times New Roman" w:cs="Times New Roman"/>
                <w:sz w:val="24"/>
                <w:szCs w:val="24"/>
              </w:rPr>
              <w:t>- 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 w:rsidRPr="007C6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B59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      </w:r>
            <w:proofErr w:type="gramEnd"/>
            <w:r w:rsidRPr="007C6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http://www.pravo.gov.ru, 27.02.2015);</w:t>
            </w:r>
            <w:proofErr w:type="gramEnd"/>
          </w:p>
          <w:p w:rsidR="007C6B59" w:rsidRPr="007C6B59" w:rsidRDefault="007C6B59" w:rsidP="007C6B59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</w:rPr>
            </w:pPr>
            <w:r w:rsidRPr="007C6B59">
              <w:rPr>
                <w:rFonts w:ascii="Times New Roman" w:hAnsi="Times New Roman" w:cs="Times New Roman"/>
              </w:rPr>
              <w:t xml:space="preserve">-  Уставом </w:t>
            </w:r>
            <w:r w:rsidR="00694413">
              <w:rPr>
                <w:rFonts w:ascii="Times New Roman" w:hAnsi="Times New Roman" w:cs="Times New Roman"/>
              </w:rPr>
              <w:t>Шекаловского</w:t>
            </w:r>
            <w:r w:rsidRPr="007C6B59">
              <w:rPr>
                <w:rFonts w:ascii="Times New Roman" w:hAnsi="Times New Roman" w:cs="Times New Roman"/>
              </w:rPr>
              <w:t xml:space="preserve"> сельского поселения Россошанского муниципального района Воронежской области;</w:t>
            </w:r>
          </w:p>
          <w:p w:rsidR="009470CA" w:rsidRPr="007B7851" w:rsidRDefault="007C6B59" w:rsidP="007C6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58" w:right="14"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7C6B59">
              <w:rPr>
                <w:rFonts w:ascii="Times New Roman" w:hAnsi="Times New Roman" w:cs="Times New Roman"/>
              </w:rPr>
              <w:t xml:space="preserve">-  </w:t>
            </w:r>
            <w:r w:rsidRPr="007C6B59">
              <w:rPr>
                <w:rFonts w:ascii="Times New Roman" w:hAnsi="Times New Roman" w:cs="Times New Roman"/>
                <w:bCs/>
                <w:iCs/>
              </w:rPr>
              <w:t xml:space="preserve">иными нормативными правовыми актами Российской Федерации, Воронежской области и </w:t>
            </w:r>
            <w:r w:rsidR="00694413">
              <w:rPr>
                <w:rFonts w:ascii="Times New Roman" w:hAnsi="Times New Roman" w:cs="Times New Roman"/>
              </w:rPr>
              <w:t>Шекаловского</w:t>
            </w:r>
            <w:r w:rsidRPr="007C6B59">
              <w:rPr>
                <w:rFonts w:ascii="Times New Roman" w:hAnsi="Times New Roman" w:cs="Times New Roman"/>
              </w:rPr>
              <w:t xml:space="preserve"> </w:t>
            </w:r>
            <w:r w:rsidRPr="007C6B59">
              <w:rPr>
                <w:rFonts w:ascii="Times New Roman" w:hAnsi="Times New Roman" w:cs="Times New Roman"/>
                <w:bCs/>
                <w:iCs/>
              </w:rPr>
              <w:t xml:space="preserve">сельского поселения </w:t>
            </w:r>
            <w:r w:rsidRPr="007C6B59">
              <w:rPr>
                <w:rFonts w:ascii="Times New Roman" w:hAnsi="Times New Roman" w:cs="Times New Roman"/>
              </w:rPr>
              <w:t>Россошанского</w:t>
            </w:r>
            <w:r w:rsidRPr="007C6B59">
              <w:rPr>
                <w:rFonts w:ascii="Times New Roman" w:hAnsi="Times New Roman" w:cs="Times New Roman"/>
                <w:bCs/>
                <w:iCs/>
              </w:rPr>
              <w:t xml:space="preserve"> муниципального района Воронежской области, регламентирующими правоотношения в сфере предоставления государственных и муниципальных услуг</w:t>
            </w:r>
            <w:r w:rsidRPr="007B785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470CA" w:rsidRPr="007B7851" w:rsidTr="00C16A82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9470CA" w:rsidP="004C5D5E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lastRenderedPageBreak/>
              <w:t xml:space="preserve"> </w:t>
            </w:r>
            <w:r w:rsidR="00E81429" w:rsidRPr="007B7851">
              <w:rPr>
                <w:b/>
              </w:rPr>
              <w:t>Общие сведения  о услуг</w:t>
            </w:r>
            <w:r w:rsidR="00E81429" w:rsidRPr="007B7851">
              <w:rPr>
                <w:b/>
                <w:lang w:val="ru-RU"/>
              </w:rPr>
              <w:t>е</w:t>
            </w:r>
            <w:r w:rsidRPr="007B7851">
              <w:rPr>
                <w:b/>
                <w:lang w:val="ru-RU"/>
              </w:rPr>
              <w:t xml:space="preserve"> </w:t>
            </w:r>
          </w:p>
          <w:p w:rsidR="009470CA" w:rsidRPr="007B7851" w:rsidRDefault="009470CA" w:rsidP="004C5D5E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  <w:lang w:val="ru-RU"/>
              </w:rPr>
            </w:pPr>
          </w:p>
          <w:p w:rsidR="009470CA" w:rsidRPr="007B7851" w:rsidRDefault="009470CA" w:rsidP="004C5D5E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984FE9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</w:rPr>
              <w:t xml:space="preserve">Исчерпывающие сведения по </w:t>
            </w:r>
            <w:r w:rsidR="00E81429" w:rsidRPr="007B7851">
              <w:rPr>
                <w:b/>
              </w:rPr>
              <w:t xml:space="preserve"> услуге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</w:rPr>
              <w:t xml:space="preserve">1. Срок предоставления  </w:t>
            </w:r>
          </w:p>
          <w:p w:rsidR="00347896" w:rsidRPr="00347896" w:rsidRDefault="009470CA" w:rsidP="0034789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  <w:b/>
              </w:rPr>
              <w:t>1.1.</w:t>
            </w:r>
            <w:r w:rsidRPr="007B7851">
              <w:rPr>
                <w:rFonts w:ascii="Times New Roman" w:hAnsi="Times New Roman" w:cs="Times New Roman"/>
              </w:rPr>
              <w:t xml:space="preserve"> </w:t>
            </w:r>
            <w:r w:rsidR="00347896" w:rsidRPr="00347896">
              <w:rPr>
                <w:rFonts w:ascii="Times New Roman" w:hAnsi="Times New Roman" w:cs="Times New Roman"/>
              </w:rPr>
              <w:t>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заявителю,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территории, либо принимает решение об отказе в заключени</w:t>
            </w:r>
            <w:proofErr w:type="gramStart"/>
            <w:r w:rsidR="00347896" w:rsidRPr="00347896">
              <w:rPr>
                <w:rFonts w:ascii="Times New Roman" w:hAnsi="Times New Roman" w:cs="Times New Roman"/>
              </w:rPr>
              <w:t>и</w:t>
            </w:r>
            <w:proofErr w:type="gramEnd"/>
            <w:r w:rsidR="00347896" w:rsidRPr="00347896">
              <w:rPr>
                <w:rFonts w:ascii="Times New Roman" w:hAnsi="Times New Roman" w:cs="Times New Roman"/>
              </w:rPr>
              <w:t xml:space="preserve"> соглашения о </w:t>
            </w:r>
            <w:proofErr w:type="gramStart"/>
            <w:r w:rsidR="00347896" w:rsidRPr="00347896">
              <w:rPr>
                <w:rFonts w:ascii="Times New Roman" w:hAnsi="Times New Roman" w:cs="Times New Roman"/>
              </w:rPr>
              <w:t>перераспределении</w:t>
            </w:r>
            <w:proofErr w:type="gramEnd"/>
            <w:r w:rsidR="00347896" w:rsidRPr="00347896">
              <w:rPr>
                <w:rFonts w:ascii="Times New Roman" w:hAnsi="Times New Roman" w:cs="Times New Roman"/>
              </w:rPr>
              <w:t xml:space="preserve"> земельных участков. </w:t>
            </w:r>
          </w:p>
          <w:p w:rsidR="00347896" w:rsidRPr="00347896" w:rsidRDefault="00347896" w:rsidP="0034789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47896">
              <w:rPr>
                <w:rFonts w:ascii="Times New Roman" w:hAnsi="Times New Roman" w:cs="Times New Roman"/>
              </w:rPr>
              <w:t xml:space="preserve">В срок не более чем тридцать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перераспределения, администрация направляет подписанные экземпляры проекта соглашения о перераспределении земельных участков заявителю для подписания. </w:t>
            </w:r>
          </w:p>
          <w:p w:rsidR="009470CA" w:rsidRPr="007B7851" w:rsidRDefault="009470CA" w:rsidP="00B257E0">
            <w:pPr>
              <w:pStyle w:val="a3"/>
              <w:tabs>
                <w:tab w:val="left" w:pos="8565"/>
              </w:tabs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2. Основания для отказа</w:t>
            </w:r>
            <w:r w:rsidR="00B257E0">
              <w:rPr>
                <w:b/>
                <w:lang w:val="ru-RU"/>
              </w:rPr>
              <w:tab/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2.1. Основания для отказа в приеме документов</w:t>
            </w:r>
          </w:p>
          <w:p w:rsidR="00AB3BAB" w:rsidRDefault="00AB3BAB" w:rsidP="00AB3B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7B7851">
              <w:rPr>
                <w:rFonts w:ascii="Times New Roman" w:eastAsia="Times New Roman" w:hAnsi="Times New Roman" w:cs="Times New Roman"/>
              </w:rPr>
              <w:t>- с заявлением обратилось лицо</w:t>
            </w:r>
            <w:r w:rsidR="00B257E0">
              <w:rPr>
                <w:rFonts w:ascii="Times New Roman" w:eastAsia="Times New Roman" w:hAnsi="Times New Roman" w:cs="Times New Roman"/>
              </w:rPr>
              <w:t>, не уполномоченное совершать такого рода действия</w:t>
            </w:r>
            <w:r w:rsidRPr="007B7851">
              <w:rPr>
                <w:rFonts w:ascii="Times New Roman" w:eastAsia="Times New Roman" w:hAnsi="Times New Roman" w:cs="Times New Roman"/>
              </w:rPr>
              <w:t>;</w:t>
            </w:r>
          </w:p>
          <w:p w:rsidR="00B257E0" w:rsidRDefault="00B257E0" w:rsidP="00AB3B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заявление не соответствует требованиям пункта административного регламента;</w:t>
            </w:r>
          </w:p>
          <w:p w:rsidR="00B257E0" w:rsidRDefault="00B257E0" w:rsidP="00AB3B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заявление подано в иной орган;</w:t>
            </w:r>
          </w:p>
          <w:p w:rsidR="00AB3BAB" w:rsidRPr="007B7851" w:rsidRDefault="00B257E0" w:rsidP="00B257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 заявлению не приложены документы, предусмотренные административным регламентом.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2.2. Основания для отказа в предоставлении услуги</w:t>
            </w:r>
          </w:p>
          <w:p w:rsidR="00945EEA" w:rsidRPr="00347896" w:rsidRDefault="00945EEA" w:rsidP="00347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right="48" w:firstLine="490"/>
              <w:jc w:val="both"/>
              <w:rPr>
                <w:rFonts w:ascii="Times New Roman" w:eastAsia="Times New Roman" w:hAnsi="Times New Roman" w:cs="Times New Roman"/>
              </w:rPr>
            </w:pPr>
            <w:r w:rsidRPr="00347896">
              <w:rPr>
                <w:rFonts w:ascii="Times New Roman" w:eastAsia="Times New Roman" w:hAnsi="Times New Roman" w:cs="Times New Roman"/>
              </w:rPr>
              <w:t xml:space="preserve">- </w:t>
            </w:r>
            <w:r w:rsidRPr="0034789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заявление о перераспределении земель и (или) земельных участков </w:t>
            </w:r>
            <w:r w:rsidRPr="0034789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подано в случаях, не предусмотренных пунктом 1 статьи 39.28 Земельного </w:t>
            </w:r>
            <w:r w:rsidRPr="0034789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кодекса Российской Федерации</w:t>
            </w:r>
            <w:r w:rsidRPr="0034789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;</w:t>
            </w:r>
          </w:p>
          <w:p w:rsidR="00347896" w:rsidRPr="00347896" w:rsidRDefault="00347896" w:rsidP="00347896">
            <w:pPr>
              <w:pStyle w:val="ConsPlusNormal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347896">
              <w:rPr>
                <w:rFonts w:ascii="Times New Roman" w:hAnsi="Times New Roman" w:cs="Times New Roman"/>
                <w:sz w:val="24"/>
                <w:szCs w:val="24"/>
              </w:rPr>
              <w:t>не представлено в письменной форме согласие лиц, указанных в пункте 4 статьи 11.2 Земельного кодекса РФ, если земельные участки, которые предлагается перераспределить, обременены правами указанных лиц;</w:t>
            </w:r>
          </w:p>
          <w:p w:rsidR="00347896" w:rsidRPr="00347896" w:rsidRDefault="00347896" w:rsidP="00347896">
            <w:pPr>
              <w:pStyle w:val="ConsPlusNormal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896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</w:t>
            </w:r>
            <w:r w:rsidRPr="0034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сооружения (в том числе сооружения, строительство которого не завершено), которое</w:t>
            </w:r>
            <w:proofErr w:type="gramEnd"/>
            <w:r w:rsidRPr="00347896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на условиях сервитута, или объекта, который предусмотрен пунктом 3 статьи 39.36 Земельного кодекса РФ и наличие которого не препятствует использованию земельного участка в соответствии с его разрешенным использованием;</w:t>
            </w:r>
          </w:p>
          <w:p w:rsidR="00347896" w:rsidRPr="00347896" w:rsidRDefault="00347896" w:rsidP="00347896">
            <w:pPr>
              <w:pStyle w:val="ConsPlusNormal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896">
              <w:rPr>
                <w:rFonts w:ascii="Times New Roman" w:hAnsi="Times New Roman" w:cs="Times New Roman"/>
                <w:sz w:val="24"/>
                <w:szCs w:val="24"/>
              </w:rPr>
      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собственности, и изъятых из оборота или ограниченных в обороте;</w:t>
            </w:r>
          </w:p>
          <w:p w:rsidR="00347896" w:rsidRPr="00347896" w:rsidRDefault="00347896" w:rsidP="00347896">
            <w:pPr>
              <w:pStyle w:val="ConsPlusNormal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896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собственности, и зарезервированных для муниципальных нужд;</w:t>
            </w:r>
          </w:p>
          <w:p w:rsidR="00347896" w:rsidRPr="00347896" w:rsidRDefault="00347896" w:rsidP="00347896">
            <w:pPr>
              <w:pStyle w:val="ConsPlusNormal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896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собственности, и являющегося предметом аукциона, </w:t>
            </w:r>
            <w:proofErr w:type="gramStart"/>
            <w:r w:rsidRPr="00347896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proofErr w:type="gramEnd"/>
            <w:r w:rsidRPr="00347896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которого размещено в соответствии с пунктом 19 статьи 39.11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      </w:r>
          </w:p>
          <w:p w:rsidR="00347896" w:rsidRPr="00347896" w:rsidRDefault="00347896" w:rsidP="00347896">
            <w:pPr>
              <w:pStyle w:val="ConsPlusNormal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896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      </w:r>
            <w:proofErr w:type="gramEnd"/>
          </w:p>
          <w:p w:rsidR="00347896" w:rsidRPr="00347896" w:rsidRDefault="00347896" w:rsidP="00347896">
            <w:pPr>
              <w:pStyle w:val="ConsPlusNormal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896">
              <w:rPr>
                <w:rFonts w:ascii="Times New Roman" w:hAnsi="Times New Roman" w:cs="Times New Roman"/>
                <w:sz w:val="24"/>
                <w:szCs w:val="24"/>
              </w:rPr>
      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      </w:r>
          </w:p>
          <w:p w:rsidR="00347896" w:rsidRPr="00347896" w:rsidRDefault="00347896" w:rsidP="00347896">
            <w:pPr>
              <w:pStyle w:val="ConsPlusNormal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896">
              <w:rPr>
                <w:rFonts w:ascii="Times New Roman" w:hAnsi="Times New Roman" w:cs="Times New Roman"/>
                <w:sz w:val="24"/>
                <w:szCs w:val="24"/>
              </w:rPr>
      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РФ, за исключением случаев перераспределения земельных участков в соответствии с подпунктами 1 и 4 пункта 1 статьи 39.28 Земельного кодекса РФ;</w:t>
            </w:r>
            <w:proofErr w:type="gramEnd"/>
          </w:p>
          <w:p w:rsidR="00347896" w:rsidRPr="00347896" w:rsidRDefault="00347896" w:rsidP="00347896">
            <w:pPr>
              <w:pStyle w:val="ConsPlusNormal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896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недвижимости»;</w:t>
            </w:r>
          </w:p>
          <w:p w:rsidR="00347896" w:rsidRPr="00347896" w:rsidRDefault="00347896" w:rsidP="00347896">
            <w:pPr>
              <w:pStyle w:val="ConsPlusNormal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896">
              <w:rPr>
                <w:rFonts w:ascii="Times New Roman" w:hAnsi="Times New Roman" w:cs="Times New Roman"/>
                <w:sz w:val="24"/>
                <w:szCs w:val="24"/>
              </w:rPr>
              <w:t>имеются основания для отказа в утверждении схемы расположения земельного участка, предусмотренные пунктом 16 статьи 11.10 Земельного кодекса РФ;</w:t>
            </w:r>
          </w:p>
          <w:p w:rsidR="00347896" w:rsidRPr="00347896" w:rsidRDefault="00347896" w:rsidP="00347896">
            <w:pPr>
              <w:pStyle w:val="ConsPlusNormal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47896">
              <w:rPr>
                <w:rFonts w:ascii="Times New Roman" w:hAnsi="Times New Roman" w:cs="Times New Roman"/>
                <w:sz w:val="24"/>
                <w:szCs w:val="24"/>
              </w:rPr>
      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      </w:r>
          </w:p>
          <w:p w:rsidR="00347896" w:rsidRPr="00347896" w:rsidRDefault="00347896" w:rsidP="00347896">
            <w:pPr>
              <w:pStyle w:val="ConsPlusNormal"/>
              <w:ind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7896"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      </w:r>
          </w:p>
          <w:p w:rsidR="00945EEA" w:rsidRPr="00347896" w:rsidRDefault="00347896" w:rsidP="003478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7896">
              <w:rPr>
                <w:rFonts w:ascii="Times New Roman" w:hAnsi="Times New Roman" w:cs="Times New Roman"/>
              </w:rPr>
      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 xml:space="preserve">3. Документы, являющиеся результатом предоставления услуги </w:t>
            </w:r>
          </w:p>
          <w:p w:rsidR="00DA16F5" w:rsidRDefault="00347896" w:rsidP="00DA16F5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выдача проекта соглашения о перераспределении земельных участков;</w:t>
            </w:r>
          </w:p>
          <w:p w:rsidR="00347896" w:rsidRPr="007B7851" w:rsidRDefault="00347896" w:rsidP="00DA16F5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выдача постановления администрации об отказе в заключени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соглашения о перераспределении земельных участков.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4. Способы получения документов, являющихся результатами предоставления услуги</w:t>
            </w:r>
          </w:p>
          <w:p w:rsidR="009470CA" w:rsidRPr="007B7851" w:rsidRDefault="00DA16F5" w:rsidP="004C5D5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</w:rPr>
              <w:t xml:space="preserve"> </w:t>
            </w:r>
            <w:r w:rsidR="009470CA" w:rsidRPr="007B7851">
              <w:rPr>
                <w:rFonts w:ascii="Times New Roman" w:hAnsi="Times New Roman" w:cs="Times New Roman"/>
              </w:rPr>
              <w:t xml:space="preserve">Лично, по почте, через полномочного представителя, через МФЦ, </w:t>
            </w:r>
            <w:proofErr w:type="spellStart"/>
            <w:r w:rsidR="009470CA" w:rsidRPr="007B7851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5. Сведения о наличии платы за предоставление услуги</w:t>
            </w:r>
          </w:p>
          <w:p w:rsidR="009470CA" w:rsidRPr="007B7851" w:rsidRDefault="009470CA" w:rsidP="00F0405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</w:rPr>
              <w:t xml:space="preserve"> Бесплатно </w:t>
            </w:r>
          </w:p>
        </w:tc>
      </w:tr>
      <w:tr w:rsidR="009470CA" w:rsidRPr="007B7851" w:rsidTr="004C5D5E">
        <w:trPr>
          <w:trHeight w:val="34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E81429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lastRenderedPageBreak/>
              <w:t xml:space="preserve"> Сведения о заявителях  услуги</w:t>
            </w:r>
          </w:p>
          <w:p w:rsidR="009470CA" w:rsidRPr="007B785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Исчерпывающие свед</w:t>
            </w:r>
            <w:r w:rsidR="00E81429" w:rsidRPr="007B7851">
              <w:rPr>
                <w:b/>
                <w:lang w:val="ru-RU"/>
              </w:rPr>
              <w:t>ения о заявителях по каждой услуге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1. Категории лиц, имеющих право на получение услуги</w:t>
            </w:r>
          </w:p>
          <w:p w:rsidR="009470CA" w:rsidRPr="007B7851" w:rsidRDefault="00DA16F5" w:rsidP="00DB2B68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785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</w:t>
            </w:r>
          </w:p>
          <w:p w:rsidR="009470CA" w:rsidRPr="00CF0F5A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CF0F5A">
              <w:rPr>
                <w:b/>
                <w:lang w:val="ru-RU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CF0F5A" w:rsidRDefault="009470CA" w:rsidP="004C5D5E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CF0F5A">
              <w:rPr>
                <w:lang w:val="ru-RU"/>
              </w:rPr>
              <w:t xml:space="preserve"> </w:t>
            </w:r>
            <w:r w:rsidR="00CF0F5A" w:rsidRPr="00CF0F5A">
              <w:rPr>
                <w:lang w:val="ru-RU"/>
              </w:rPr>
              <w:t>Ф</w:t>
            </w:r>
            <w:r w:rsidR="00CF0F5A">
              <w:rPr>
                <w:lang w:val="ru-RU"/>
              </w:rPr>
              <w:t>изическое лицо – паспорт;</w:t>
            </w:r>
          </w:p>
          <w:p w:rsidR="009470CA" w:rsidRPr="007B7851" w:rsidRDefault="00CF0F5A" w:rsidP="004C5D5E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Юридическое лицо - </w:t>
            </w:r>
            <w:r w:rsidRPr="00CF0F5A">
              <w:rPr>
                <w:lang w:val="ru-RU"/>
              </w:rPr>
              <w:t>у</w:t>
            </w:r>
            <w:r w:rsidRPr="00CF0F5A">
              <w:t>чр</w:t>
            </w:r>
            <w:r>
              <w:rPr>
                <w:lang w:val="ru-RU"/>
              </w:rPr>
              <w:t>е</w:t>
            </w:r>
            <w:proofErr w:type="spellStart"/>
            <w:r w:rsidRPr="00CF0F5A">
              <w:t>дительные</w:t>
            </w:r>
            <w:proofErr w:type="spellEnd"/>
            <w:r w:rsidRPr="00CF0F5A">
              <w:t xml:space="preserve"> документы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3. Наличие возможности подачи заявления на предоставление услуги от имени заявителя</w:t>
            </w:r>
          </w:p>
          <w:p w:rsidR="009470CA" w:rsidRPr="007B7851" w:rsidRDefault="009470CA" w:rsidP="004C5D5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  <w:b/>
              </w:rPr>
              <w:t>3.1.</w:t>
            </w:r>
            <w:r w:rsidRPr="007B7851">
              <w:rPr>
                <w:rFonts w:ascii="Times New Roman" w:hAnsi="Times New Roman" w:cs="Times New Roman"/>
              </w:rPr>
              <w:t xml:space="preserve"> Да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rFonts w:eastAsia="Calibri"/>
                <w:lang w:val="ru-RU"/>
              </w:rPr>
            </w:pPr>
            <w:r w:rsidRPr="007B7851">
              <w:rPr>
                <w:b/>
                <w:lang w:val="ru-RU"/>
              </w:rPr>
              <w:t xml:space="preserve">4.1. </w:t>
            </w:r>
            <w:r w:rsidRPr="007B7851">
              <w:rPr>
                <w:rFonts w:eastAsia="Calibri"/>
                <w:lang w:val="ru-RU"/>
              </w:rPr>
              <w:t>Нет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470CA" w:rsidRPr="007B7851" w:rsidRDefault="009470CA" w:rsidP="00C16A8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  <w:b/>
              </w:rPr>
              <w:t>5.1</w:t>
            </w:r>
            <w:r w:rsidRPr="007B7851">
              <w:rPr>
                <w:rFonts w:ascii="Times New Roman" w:hAnsi="Times New Roman" w:cs="Times New Roman"/>
              </w:rPr>
              <w:t>. Документ, удостоверяющий  личность и   документ, подтверждающий полномочия на представление интересов заявителя.</w:t>
            </w:r>
          </w:p>
        </w:tc>
      </w:tr>
      <w:tr w:rsidR="009470CA" w:rsidRPr="007B7851" w:rsidTr="004C5D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t xml:space="preserve">Документы, предоставляемые заявителем, для получения </w:t>
            </w:r>
            <w:r w:rsidRPr="007B7851">
              <w:rPr>
                <w:rFonts w:ascii="Times New Roman" w:hAnsi="Times New Roman" w:cs="Times New Roman"/>
                <w:b/>
              </w:rPr>
              <w:lastRenderedPageBreak/>
              <w:t xml:space="preserve">муниципальной услуги </w:t>
            </w:r>
          </w:p>
          <w:p w:rsidR="009470CA" w:rsidRPr="007B785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470CA" w:rsidRPr="007B7851" w:rsidRDefault="009470CA" w:rsidP="004C5D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lastRenderedPageBreak/>
              <w:t>Исчерпывающий перечень документов, которые предоставляются заявителем для получения муниципальной услуги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lastRenderedPageBreak/>
              <w:t>1. Наименование документа</w:t>
            </w:r>
            <w:r w:rsidR="001646F7" w:rsidRPr="007B7851">
              <w:rPr>
                <w:b/>
                <w:lang w:val="ru-RU"/>
              </w:rPr>
              <w:t>:</w:t>
            </w:r>
          </w:p>
          <w:p w:rsidR="003D480D" w:rsidRPr="007B7851" w:rsidRDefault="003D480D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1.1. На первом этапе:</w:t>
            </w:r>
          </w:p>
          <w:p w:rsidR="009470CA" w:rsidRDefault="00161C68" w:rsidP="001646F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</w:rPr>
              <w:t>1. З</w:t>
            </w:r>
            <w:r w:rsidR="009470CA" w:rsidRPr="007B7851">
              <w:rPr>
                <w:rFonts w:ascii="Times New Roman" w:hAnsi="Times New Roman" w:cs="Times New Roman"/>
              </w:rPr>
              <w:t>аявление</w:t>
            </w:r>
            <w:r w:rsidR="003D480D" w:rsidRPr="007B7851">
              <w:rPr>
                <w:rFonts w:ascii="Times New Roman" w:hAnsi="Times New Roman" w:cs="Times New Roman"/>
              </w:rPr>
              <w:t xml:space="preserve"> о перераспределении земельных участков</w:t>
            </w:r>
            <w:r w:rsidR="009470CA" w:rsidRPr="007B7851">
              <w:rPr>
                <w:rFonts w:ascii="Times New Roman" w:hAnsi="Times New Roman" w:cs="Times New Roman"/>
              </w:rPr>
              <w:t>;</w:t>
            </w:r>
          </w:p>
          <w:p w:rsidR="009D13FD" w:rsidRDefault="009D13FD" w:rsidP="009D13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9D13FD">
              <w:rPr>
                <w:rFonts w:ascii="Times New Roman" w:hAnsi="Times New Roman" w:cs="Times New Roman"/>
              </w:rPr>
              <w:t>2. копии правоустанавливающих или право 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      </w:r>
          </w:p>
          <w:p w:rsidR="009D13FD" w:rsidRDefault="009D13FD" w:rsidP="009D13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9D13FD">
              <w:rPr>
                <w:rFonts w:ascii="Times New Roman" w:hAnsi="Times New Roman" w:cs="Times New Roman"/>
              </w:rPr>
              <w:t>3.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  <w:p w:rsidR="009D13FD" w:rsidRDefault="009D13FD" w:rsidP="009D13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9D13FD">
              <w:rPr>
                <w:rFonts w:ascii="Times New Roman" w:hAnsi="Times New Roman" w:cs="Times New Roman"/>
              </w:rPr>
              <w:t>4.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      </w:r>
          </w:p>
          <w:p w:rsidR="009D13FD" w:rsidRPr="009D13FD" w:rsidRDefault="009D13FD" w:rsidP="009D13F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9D13FD">
              <w:rPr>
                <w:rFonts w:ascii="Times New Roman" w:hAnsi="Times New Roman" w:cs="Times New Roman"/>
              </w:rPr>
      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5870BA" w:rsidRPr="007B7851" w:rsidRDefault="005870BA" w:rsidP="003D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4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7B7851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1.2. На втором этапе:</w:t>
            </w:r>
          </w:p>
          <w:p w:rsidR="005870BA" w:rsidRPr="007B7851" w:rsidRDefault="00E74FC5" w:rsidP="003D4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499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</w:rPr>
            </w:pPr>
            <w:r w:rsidRPr="007B78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1. З</w:t>
            </w:r>
            <w:r w:rsidR="005870BA" w:rsidRPr="007B7851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аявление о заключении соглашения о перераспределении </w:t>
            </w:r>
            <w:r w:rsidR="005870BA" w:rsidRPr="007B785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земельных участков</w:t>
            </w:r>
            <w:r w:rsidR="00501744" w:rsidRPr="007B7851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.</w:t>
            </w:r>
          </w:p>
          <w:p w:rsidR="005870BA" w:rsidRPr="007B7851" w:rsidRDefault="005870BA" w:rsidP="005870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B7851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Указанное заявление подается </w:t>
            </w:r>
            <w:r w:rsidRPr="007B7851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после  проведения  кадастровых работ в отношении перераспределяемых </w:t>
            </w:r>
            <w:r w:rsidRPr="007B785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земельных участков);</w:t>
            </w:r>
            <w:proofErr w:type="gramEnd"/>
          </w:p>
          <w:p w:rsidR="005870BA" w:rsidRPr="007B7851" w:rsidRDefault="00501744" w:rsidP="005017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B7851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E74FC5" w:rsidRPr="007B7851">
              <w:rPr>
                <w:rFonts w:ascii="Times New Roman" w:eastAsia="Times New Roman" w:hAnsi="Times New Roman" w:cs="Times New Roman"/>
              </w:rPr>
              <w:t xml:space="preserve">2. </w:t>
            </w:r>
            <w:r w:rsidR="009D13FD" w:rsidRPr="009D13FD">
              <w:rPr>
                <w:rFonts w:ascii="Times New Roman" w:hAnsi="Times New Roman" w:cs="Times New Roman"/>
              </w:rPr>
              <w:t>копии правоустанавливающих или право 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</w:t>
            </w:r>
            <w:r w:rsidR="005870BA" w:rsidRPr="007B7851">
              <w:rPr>
                <w:rFonts w:ascii="Times New Roman" w:eastAsia="Times New Roman" w:hAnsi="Times New Roman" w:cs="Times New Roman"/>
              </w:rPr>
              <w:t>;</w:t>
            </w:r>
          </w:p>
          <w:p w:rsidR="005870BA" w:rsidRDefault="00E74FC5" w:rsidP="00161C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04"/>
              <w:jc w:val="both"/>
              <w:rPr>
                <w:rFonts w:ascii="Times New Roman" w:eastAsia="Times New Roman" w:hAnsi="Times New Roman" w:cs="Times New Roman"/>
              </w:rPr>
            </w:pPr>
            <w:r w:rsidRPr="007B7851">
              <w:rPr>
                <w:rFonts w:ascii="Times New Roman" w:eastAsia="Times New Roman" w:hAnsi="Times New Roman" w:cs="Times New Roman"/>
              </w:rPr>
              <w:t xml:space="preserve">3. </w:t>
            </w:r>
            <w:r w:rsidR="009D13FD" w:rsidRPr="009D13FD">
              <w:rPr>
                <w:rFonts w:ascii="Times New Roman" w:hAnsi="Times New Roman" w:cs="Times New Roman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      </w:r>
            <w:r w:rsidR="005870BA" w:rsidRPr="007B7851">
              <w:rPr>
                <w:rFonts w:ascii="Times New Roman" w:eastAsia="Times New Roman" w:hAnsi="Times New Roman" w:cs="Times New Roman"/>
              </w:rPr>
              <w:t>;</w:t>
            </w:r>
          </w:p>
          <w:p w:rsidR="009D13FD" w:rsidRPr="007B7851" w:rsidRDefault="009D13FD" w:rsidP="00161C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" w:firstLine="50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9D13FD">
              <w:rPr>
                <w:rFonts w:ascii="Times New Roman" w:hAnsi="Times New Roman" w:cs="Times New Roman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2. Количество необходимых экземпляров документа с указанием подлинник/копия</w:t>
            </w:r>
          </w:p>
          <w:p w:rsidR="009470CA" w:rsidRPr="009D13FD" w:rsidRDefault="009470CA" w:rsidP="001646F7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9D13FD">
              <w:rPr>
                <w:b/>
                <w:lang w:val="ru-RU"/>
              </w:rPr>
              <w:t>2.1</w:t>
            </w:r>
            <w:r w:rsidRPr="009D13FD">
              <w:rPr>
                <w:lang w:val="ru-RU"/>
              </w:rPr>
              <w:t xml:space="preserve">. </w:t>
            </w:r>
            <w:r w:rsidR="004240A6" w:rsidRPr="009D13FD">
              <w:rPr>
                <w:lang w:val="ru-RU"/>
              </w:rPr>
              <w:t xml:space="preserve">Пункт </w:t>
            </w:r>
            <w:r w:rsidR="00AC3F84" w:rsidRPr="009D13FD">
              <w:rPr>
                <w:lang w:val="ru-RU"/>
              </w:rPr>
              <w:t>2, - 1 экз. подлинник/копия;</w:t>
            </w:r>
          </w:p>
          <w:p w:rsidR="00AC3F84" w:rsidRPr="009D13FD" w:rsidRDefault="00AC3F84" w:rsidP="001646F7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9D13FD">
              <w:rPr>
                <w:b/>
                <w:lang w:val="ru-RU"/>
              </w:rPr>
              <w:t>2.1</w:t>
            </w:r>
            <w:r w:rsidRPr="009D13FD">
              <w:rPr>
                <w:lang w:val="ru-RU"/>
              </w:rPr>
              <w:t xml:space="preserve">. Пункт </w:t>
            </w:r>
            <w:r w:rsidR="004240A6" w:rsidRPr="009D13FD">
              <w:rPr>
                <w:lang w:val="ru-RU"/>
              </w:rPr>
              <w:t>1,</w:t>
            </w:r>
            <w:r w:rsidR="009D13FD" w:rsidRPr="009D13FD">
              <w:rPr>
                <w:lang w:val="ru-RU"/>
              </w:rPr>
              <w:t>3,</w:t>
            </w:r>
            <w:r w:rsidRPr="009D13FD">
              <w:rPr>
                <w:lang w:val="ru-RU"/>
              </w:rPr>
              <w:t>4,5 – 1 экз. подлинник.</w:t>
            </w:r>
          </w:p>
          <w:p w:rsidR="004240A6" w:rsidRPr="009D13FD" w:rsidRDefault="00AC3F84" w:rsidP="001646F7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9D13FD">
              <w:rPr>
                <w:b/>
                <w:lang w:val="ru-RU"/>
              </w:rPr>
              <w:t>2.2</w:t>
            </w:r>
            <w:r w:rsidRPr="009D13FD">
              <w:rPr>
                <w:lang w:val="ru-RU"/>
              </w:rPr>
              <w:t xml:space="preserve">. </w:t>
            </w:r>
            <w:r w:rsidR="004240A6" w:rsidRPr="009D13FD">
              <w:rPr>
                <w:lang w:val="ru-RU"/>
              </w:rPr>
              <w:t>Пункт 1</w:t>
            </w:r>
            <w:r w:rsidR="009D13FD" w:rsidRPr="009D13FD">
              <w:rPr>
                <w:lang w:val="ru-RU"/>
              </w:rPr>
              <w:t>,3,4</w:t>
            </w:r>
            <w:r w:rsidR="004240A6" w:rsidRPr="009D13FD">
              <w:rPr>
                <w:lang w:val="ru-RU"/>
              </w:rPr>
              <w:t xml:space="preserve"> – 1 экз. подлинник</w:t>
            </w:r>
          </w:p>
          <w:p w:rsidR="00AC3F84" w:rsidRPr="007B7851" w:rsidRDefault="004240A6" w:rsidP="001646F7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9D13FD">
              <w:rPr>
                <w:b/>
                <w:lang w:val="ru-RU"/>
              </w:rPr>
              <w:t>2.2.</w:t>
            </w:r>
            <w:r w:rsidR="009D13FD" w:rsidRPr="009D13FD">
              <w:rPr>
                <w:lang w:val="ru-RU"/>
              </w:rPr>
              <w:t xml:space="preserve"> Пункт 2</w:t>
            </w:r>
            <w:r w:rsidRPr="009D13FD">
              <w:rPr>
                <w:lang w:val="ru-RU"/>
              </w:rPr>
              <w:t xml:space="preserve"> - 1 экз. подлинник/копия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3. Установление требования к документу</w:t>
            </w:r>
          </w:p>
          <w:p w:rsidR="009470CA" w:rsidRPr="007B7851" w:rsidRDefault="009470CA" w:rsidP="004C5D5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  <w:b/>
              </w:rPr>
              <w:t>3.1.</w:t>
            </w:r>
            <w:r w:rsidRPr="007B7851">
              <w:rPr>
                <w:rFonts w:ascii="Times New Roman" w:hAnsi="Times New Roman" w:cs="Times New Roman"/>
              </w:rPr>
              <w:t xml:space="preserve"> 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9470CA" w:rsidRPr="007B7851" w:rsidRDefault="009470CA" w:rsidP="004C5D5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сверки.</w:t>
            </w:r>
          </w:p>
          <w:p w:rsidR="009470CA" w:rsidRPr="007B7851" w:rsidRDefault="009470CA" w:rsidP="004C5D5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</w:rPr>
              <w:lastRenderedPageBreak/>
              <w:t xml:space="preserve">Документы, представляемые в электронной форме, должны быть подписаны электронной подписью в соответствии с Постановлением Правительства РФ от 25.06.2012 </w:t>
            </w:r>
            <w:r w:rsidR="00F04056" w:rsidRPr="007B7851">
              <w:rPr>
                <w:rFonts w:ascii="Times New Roman" w:hAnsi="Times New Roman" w:cs="Times New Roman"/>
              </w:rPr>
              <w:t xml:space="preserve">г. </w:t>
            </w:r>
            <w:r w:rsidRPr="007B7851">
              <w:rPr>
                <w:rFonts w:ascii="Times New Roman" w:hAnsi="Times New Roman" w:cs="Times New Roman"/>
              </w:rPr>
              <w:t>№ 634.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</w:pPr>
            <w:r w:rsidRPr="007B7851">
              <w:rPr>
                <w:rFonts w:eastAsia="Calibri"/>
                <w:b/>
                <w:lang w:val="ru-RU" w:eastAsia="en-US"/>
              </w:rPr>
              <w:t xml:space="preserve">3.2. </w:t>
            </w:r>
            <w:r w:rsidRPr="007B7851">
              <w:t>При представлении заявления на бумажном носителе к заявлению прилагается копия документа, удостоверяющего личность заявителя (представителя заявителя), заверенная в порядке, предусмотренном действующим законодательством.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</w:pPr>
            <w:r w:rsidRPr="007B7851">
              <w:t>При представлении заявления на бумажном носителе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</w:pPr>
            <w:r w:rsidRPr="007B7851">
              <w:t>При представлении заявления в форме электронного документа к заявлению прилагается копия документа, удостоверяющего личность заявителя (представителя заявителя) в виде электронного образа такого документа.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</w:pPr>
            <w:r w:rsidRPr="007B7851">
              <w:t>Представления вышеуказанного документа не требуется в случае представления заявления посредством отправки через личный кабинет Единого портала и (или) Регионального портала, а также если заявление подписано усиленной квалифицированной электронной подписью.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</w:pPr>
            <w:r w:rsidRPr="007B7851">
      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</w:pPr>
            <w:r w:rsidRPr="007B7851">
              <w:t xml:space="preserve">Заявление и прилагаемые к нему документы, представляемые в форме электронного документа,  должны соответствовать требованиям, установленным  Приказом Минэкономразвития России от 14.01.2015 </w:t>
            </w:r>
            <w:r w:rsidR="00F04056" w:rsidRPr="007B7851">
              <w:rPr>
                <w:lang w:val="ru-RU"/>
              </w:rPr>
              <w:t xml:space="preserve">г. </w:t>
            </w:r>
            <w:r w:rsidRPr="007B7851">
              <w:t>№ 7.</w:t>
            </w:r>
          </w:p>
          <w:p w:rsidR="009470CA" w:rsidRPr="007B7851" w:rsidRDefault="009470CA" w:rsidP="004C5D5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</w:rPr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9470CA" w:rsidRPr="007B7851" w:rsidRDefault="009470CA" w:rsidP="004C5D5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сверки.</w:t>
            </w:r>
          </w:p>
          <w:p w:rsidR="009470CA" w:rsidRPr="007B7851" w:rsidRDefault="009470CA" w:rsidP="004C5D5E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</w:rPr>
              <w:t xml:space="preserve">Документы, представляемые в электронной форме, должны быть подписаны электронной подписью в соответствии с Постановлением Правительства РФ от 25.06.2012 </w:t>
            </w:r>
            <w:r w:rsidR="00F04056" w:rsidRPr="007B7851">
              <w:rPr>
                <w:rFonts w:ascii="Times New Roman" w:hAnsi="Times New Roman" w:cs="Times New Roman"/>
              </w:rPr>
              <w:t xml:space="preserve">г. </w:t>
            </w:r>
            <w:r w:rsidRPr="007B7851">
              <w:rPr>
                <w:rFonts w:ascii="Times New Roman" w:hAnsi="Times New Roman" w:cs="Times New Roman"/>
              </w:rPr>
              <w:t>№ 634.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7B7851">
              <w:rPr>
                <w:b/>
                <w:lang w:val="ru-RU"/>
              </w:rPr>
              <w:t>4. Форма и образец соответствующего документа (прикладывается к технологической схеме)</w:t>
            </w:r>
            <w:r w:rsidRPr="007B7851">
              <w:t xml:space="preserve"> </w:t>
            </w:r>
          </w:p>
          <w:p w:rsidR="009470CA" w:rsidRPr="007B7851" w:rsidRDefault="009470CA" w:rsidP="008779E0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7B7851">
              <w:rPr>
                <w:b/>
                <w:lang w:val="ru-RU"/>
              </w:rPr>
              <w:t>4.1.</w:t>
            </w:r>
            <w:r w:rsidRPr="007B7851">
              <w:rPr>
                <w:lang w:val="ru-RU"/>
              </w:rPr>
              <w:t xml:space="preserve"> З</w:t>
            </w:r>
            <w:proofErr w:type="spellStart"/>
            <w:r w:rsidRPr="007B7851">
              <w:t>аявлени</w:t>
            </w:r>
            <w:r w:rsidR="008779E0">
              <w:rPr>
                <w:lang w:val="ru-RU"/>
              </w:rPr>
              <w:t>я</w:t>
            </w:r>
            <w:proofErr w:type="spellEnd"/>
            <w:r w:rsidRPr="007B7851">
              <w:t xml:space="preserve"> по форме (приложение №</w:t>
            </w:r>
            <w:r w:rsidRPr="007B7851">
              <w:rPr>
                <w:lang w:val="ru-RU"/>
              </w:rPr>
              <w:t>1</w:t>
            </w:r>
            <w:r w:rsidR="007867C8" w:rsidRPr="007B7851">
              <w:rPr>
                <w:lang w:val="ru-RU"/>
              </w:rPr>
              <w:t>, №2</w:t>
            </w:r>
            <w:r w:rsidRPr="007B7851">
              <w:t>)</w:t>
            </w:r>
          </w:p>
        </w:tc>
      </w:tr>
      <w:tr w:rsidR="009470CA" w:rsidRPr="007B7851" w:rsidTr="004C5D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9470CA" w:rsidRPr="007B785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9470CA" w:rsidP="004C5D5E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7B7851">
              <w:rPr>
                <w:b/>
              </w:rPr>
              <w:lastRenderedPageBreak/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7B7851">
              <w:rPr>
                <w:b/>
              </w:rPr>
              <w:t>подуслуге</w:t>
            </w:r>
            <w:proofErr w:type="spellEnd"/>
            <w:r w:rsidRPr="007B7851">
              <w:rPr>
                <w:b/>
              </w:rPr>
              <w:t>»</w:t>
            </w:r>
          </w:p>
          <w:p w:rsidR="009470CA" w:rsidRPr="007B7851" w:rsidRDefault="009470CA" w:rsidP="00EB08E3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1. Наименование документа/ состав запрашиваемых сведений:</w:t>
            </w:r>
          </w:p>
          <w:p w:rsidR="00A741FC" w:rsidRPr="00A741FC" w:rsidRDefault="00A741FC" w:rsidP="00A741F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41FC">
              <w:rPr>
                <w:rFonts w:ascii="Times New Roman" w:hAnsi="Times New Roman" w:cs="Times New Roman"/>
              </w:rPr>
              <w:t>- 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      </w:r>
          </w:p>
          <w:p w:rsidR="00A741FC" w:rsidRDefault="00A741FC" w:rsidP="00A741F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C">
              <w:rPr>
                <w:rFonts w:ascii="Times New Roman" w:hAnsi="Times New Roman" w:cs="Times New Roman"/>
                <w:sz w:val="24"/>
                <w:szCs w:val="24"/>
              </w:rPr>
              <w:t xml:space="preserve">-  выписка из Единого государственного реестра прав на недвижимое имущество и сделок с ним </w:t>
            </w:r>
            <w:r w:rsidRPr="00A74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правах на здания, сооружения, находящиеся на указанном в заявлении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41FC" w:rsidRPr="00A741FC" w:rsidRDefault="00A741FC" w:rsidP="00A741F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C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юридических лиц (при подаче заявления юридическим лицом);</w:t>
            </w:r>
          </w:p>
          <w:p w:rsidR="00A741FC" w:rsidRDefault="00A741FC" w:rsidP="00A741FC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A741FC">
              <w:rPr>
                <w:rFonts w:ascii="Times New Roman" w:hAnsi="Times New Roman" w:cs="Times New Roman"/>
                <w:sz w:val="24"/>
                <w:szCs w:val="24"/>
              </w:rPr>
              <w:t>-  выписка из Единого государственного реестра индивидуальных предпринимателей (при подаче заявления индивидуальным предпринимателем)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41FC" w:rsidRPr="00A741FC" w:rsidRDefault="00A741FC" w:rsidP="00A741F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C">
              <w:rPr>
                <w:rFonts w:ascii="Times New Roman" w:hAnsi="Times New Roman" w:cs="Times New Roman"/>
                <w:sz w:val="24"/>
                <w:szCs w:val="24"/>
              </w:rPr>
              <w:t xml:space="preserve">-  кадастровый паспорт земельного участка либо кадастровая выписка о земельном участке (земельных участках), перераспределение которого планируется осуществить; </w:t>
            </w:r>
          </w:p>
          <w:p w:rsidR="00A741FC" w:rsidRPr="00A741FC" w:rsidRDefault="00A741FC" w:rsidP="00A741F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1FC">
              <w:rPr>
                <w:rFonts w:ascii="Times New Roman" w:hAnsi="Times New Roman" w:cs="Times New Roman"/>
                <w:sz w:val="24"/>
                <w:szCs w:val="24"/>
              </w:rPr>
              <w:t xml:space="preserve">-  утвержденный проект межевания территории, если перераспределение земельных участков планируется осуществить в соответствии с данным проектом. </w:t>
            </w:r>
          </w:p>
          <w:p w:rsidR="007867C8" w:rsidRPr="007B7851" w:rsidRDefault="007867C8" w:rsidP="007867C8">
            <w:pPr>
              <w:pStyle w:val="2"/>
              <w:shd w:val="clear" w:color="auto" w:fill="auto"/>
              <w:tabs>
                <w:tab w:val="left" w:pos="1195"/>
              </w:tabs>
              <w:spacing w:after="0" w:line="240" w:lineRule="auto"/>
              <w:ind w:left="34" w:firstLine="425"/>
              <w:rPr>
                <w:sz w:val="24"/>
                <w:szCs w:val="24"/>
              </w:rPr>
            </w:pPr>
            <w:r w:rsidRPr="007B7851">
              <w:rPr>
                <w:rStyle w:val="aa"/>
                <w:sz w:val="24"/>
                <w:szCs w:val="24"/>
              </w:rPr>
              <w:t>2. Наименование органа (организации), в адрес которого направляется межведомственный запрос</w:t>
            </w:r>
          </w:p>
          <w:p w:rsidR="007867C8" w:rsidRPr="007B7851" w:rsidRDefault="007867C8" w:rsidP="007867C8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805"/>
              </w:tabs>
              <w:spacing w:after="0" w:line="240" w:lineRule="auto"/>
              <w:ind w:firstLine="560"/>
              <w:rPr>
                <w:sz w:val="24"/>
                <w:szCs w:val="24"/>
              </w:rPr>
            </w:pPr>
            <w:r w:rsidRPr="007B7851">
              <w:rPr>
                <w:sz w:val="24"/>
                <w:szCs w:val="24"/>
              </w:rPr>
              <w:t>Управление Федеральной налоговой службы по Воронежской области;</w:t>
            </w:r>
            <w:r w:rsidRPr="007B7851">
              <w:rPr>
                <w:b/>
                <w:sz w:val="24"/>
                <w:szCs w:val="24"/>
              </w:rPr>
              <w:t xml:space="preserve"> </w:t>
            </w:r>
          </w:p>
          <w:p w:rsidR="007867C8" w:rsidRPr="007B7851" w:rsidRDefault="007867C8" w:rsidP="007867C8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B7851">
              <w:rPr>
                <w:sz w:val="24"/>
                <w:szCs w:val="24"/>
              </w:rPr>
              <w:t xml:space="preserve">         2. </w:t>
            </w:r>
            <w:proofErr w:type="gramStart"/>
            <w:r w:rsidRPr="007B7851">
              <w:rPr>
                <w:sz w:val="24"/>
                <w:szCs w:val="24"/>
              </w:rPr>
              <w:t>Управлении</w:t>
            </w:r>
            <w:proofErr w:type="gramEnd"/>
            <w:r w:rsidRPr="007B7851">
              <w:rPr>
                <w:sz w:val="24"/>
                <w:szCs w:val="24"/>
              </w:rPr>
              <w:t xml:space="preserve"> Федеральной службы государственной регистрации, кадастра и картографии по Воронежской области</w:t>
            </w:r>
            <w:r w:rsidR="00765480" w:rsidRPr="007B7851">
              <w:rPr>
                <w:sz w:val="24"/>
                <w:szCs w:val="24"/>
              </w:rPr>
              <w:t>.</w:t>
            </w:r>
            <w:r w:rsidRPr="007B7851">
              <w:rPr>
                <w:sz w:val="24"/>
                <w:szCs w:val="24"/>
              </w:rPr>
              <w:t xml:space="preserve"> </w:t>
            </w:r>
          </w:p>
          <w:p w:rsidR="00765480" w:rsidRPr="007B7851" w:rsidRDefault="00765480" w:rsidP="00765480">
            <w:pPr>
              <w:pStyle w:val="2"/>
              <w:shd w:val="clear" w:color="auto" w:fill="auto"/>
              <w:tabs>
                <w:tab w:val="left" w:pos="1306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B7851">
              <w:rPr>
                <w:rStyle w:val="aa"/>
                <w:sz w:val="24"/>
                <w:szCs w:val="24"/>
              </w:rPr>
              <w:t xml:space="preserve">        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7B7851">
              <w:rPr>
                <w:rStyle w:val="aa"/>
                <w:sz w:val="24"/>
                <w:szCs w:val="24"/>
              </w:rPr>
              <w:t>необходимых</w:t>
            </w:r>
            <w:proofErr w:type="gramEnd"/>
            <w:r w:rsidRPr="007B7851">
              <w:rPr>
                <w:rStyle w:val="aa"/>
                <w:sz w:val="24"/>
                <w:szCs w:val="24"/>
              </w:rPr>
              <w:t xml:space="preserve"> для предоставления муниципальной услуги</w:t>
            </w:r>
          </w:p>
          <w:p w:rsidR="00765480" w:rsidRPr="007B7851" w:rsidRDefault="00765480" w:rsidP="00765480">
            <w:pPr>
              <w:pStyle w:val="2"/>
              <w:shd w:val="clear" w:color="auto" w:fill="auto"/>
              <w:spacing w:after="0" w:line="240" w:lineRule="auto"/>
              <w:ind w:left="34" w:firstLine="425"/>
              <w:rPr>
                <w:sz w:val="24"/>
                <w:szCs w:val="24"/>
              </w:rPr>
            </w:pPr>
            <w:r w:rsidRPr="007B7851">
              <w:rPr>
                <w:rStyle w:val="1"/>
                <w:sz w:val="24"/>
                <w:szCs w:val="24"/>
              </w:rPr>
              <w:t>Федеральный закон от 27.07.2010 г. № 210-ФЗ «Об организации предоставления</w:t>
            </w:r>
            <w:r w:rsidRPr="007B7851">
              <w:rPr>
                <w:sz w:val="24"/>
                <w:szCs w:val="24"/>
              </w:rPr>
              <w:t xml:space="preserve"> </w:t>
            </w:r>
            <w:r w:rsidRPr="007B7851">
              <w:rPr>
                <w:rStyle w:val="1"/>
                <w:sz w:val="24"/>
                <w:szCs w:val="24"/>
              </w:rPr>
              <w:t>государственных и муниципальных услуг».</w:t>
            </w:r>
          </w:p>
          <w:p w:rsidR="00765480" w:rsidRPr="007B7851" w:rsidRDefault="00765480" w:rsidP="00765480">
            <w:pPr>
              <w:pStyle w:val="2"/>
              <w:shd w:val="clear" w:color="auto" w:fill="auto"/>
              <w:tabs>
                <w:tab w:val="left" w:pos="1061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B7851">
              <w:rPr>
                <w:rStyle w:val="aa"/>
                <w:sz w:val="24"/>
                <w:szCs w:val="24"/>
              </w:rPr>
              <w:t xml:space="preserve">        4. Срок подготовки межведомственного запроса и срок направления ответа на межведомственный запрос</w:t>
            </w:r>
          </w:p>
          <w:p w:rsidR="00765480" w:rsidRPr="007B7851" w:rsidRDefault="00765480" w:rsidP="00765480">
            <w:pPr>
              <w:pStyle w:val="a3"/>
              <w:spacing w:after="0"/>
              <w:ind w:left="34" w:firstLine="425"/>
              <w:jc w:val="both"/>
              <w:rPr>
                <w:lang w:val="ru-RU"/>
              </w:rPr>
            </w:pPr>
            <w:r w:rsidRPr="007B7851">
              <w:rPr>
                <w:b/>
                <w:lang w:val="ru-RU"/>
              </w:rPr>
              <w:t>4.1.</w:t>
            </w:r>
            <w:r w:rsidRPr="007B7851">
              <w:rPr>
                <w:lang w:val="ru-RU"/>
              </w:rPr>
              <w:t xml:space="preserve">  </w:t>
            </w:r>
            <w:r w:rsidRPr="007B7851">
              <w:t>Срок подготовки межведомственного запроса - в течение одного рабочего дня</w:t>
            </w:r>
            <w:r w:rsidRPr="007B7851">
              <w:rPr>
                <w:lang w:val="ru-RU"/>
              </w:rPr>
              <w:t>,  с</w:t>
            </w:r>
            <w:r w:rsidRPr="007B7851">
              <w:t>рок направления ответа на межведомственный запрос – не более 5 дней</w:t>
            </w:r>
            <w:r w:rsidRPr="007B7851">
              <w:rPr>
                <w:lang w:val="ru-RU"/>
              </w:rPr>
              <w:t>.</w:t>
            </w:r>
          </w:p>
          <w:p w:rsidR="009470CA" w:rsidRPr="007B7851" w:rsidRDefault="00765480" w:rsidP="00765480">
            <w:pPr>
              <w:pStyle w:val="a3"/>
              <w:spacing w:after="0"/>
              <w:ind w:left="0"/>
              <w:jc w:val="both"/>
              <w:rPr>
                <w:b/>
                <w:lang w:val="ru-RU"/>
              </w:rPr>
            </w:pPr>
            <w:r w:rsidRPr="007B7851">
              <w:rPr>
                <w:lang w:val="ru-RU"/>
              </w:rPr>
              <w:t xml:space="preserve">        </w:t>
            </w:r>
            <w:r w:rsidRPr="007B7851">
              <w:rPr>
                <w:b/>
                <w:lang w:val="ru-RU"/>
              </w:rPr>
              <w:t>5</w:t>
            </w:r>
            <w:r w:rsidR="009470CA" w:rsidRPr="007B7851">
              <w:rPr>
                <w:b/>
                <w:lang w:val="ru-RU"/>
              </w:rPr>
              <w:t>. Сотрудник, ответственный за осуществление межведомственного запроса</w:t>
            </w:r>
          </w:p>
          <w:p w:rsidR="009470CA" w:rsidRPr="007B7851" w:rsidRDefault="00765480" w:rsidP="004C5D5E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7B7851">
              <w:rPr>
                <w:b/>
                <w:lang w:val="ru-RU"/>
              </w:rPr>
              <w:t>5</w:t>
            </w:r>
            <w:r w:rsidR="009470CA" w:rsidRPr="007B7851">
              <w:rPr>
                <w:b/>
                <w:lang w:val="ru-RU"/>
              </w:rPr>
              <w:t>.1.</w:t>
            </w:r>
            <w:r w:rsidR="009470CA" w:rsidRPr="007B7851">
              <w:rPr>
                <w:lang w:val="ru-RU"/>
              </w:rPr>
              <w:t xml:space="preserve"> Специалист </w:t>
            </w:r>
            <w:r w:rsidR="006E257C" w:rsidRPr="007B7851">
              <w:rPr>
                <w:lang w:val="ru-RU"/>
              </w:rPr>
              <w:t xml:space="preserve">администрации </w:t>
            </w:r>
            <w:r w:rsidR="00694413">
              <w:rPr>
                <w:lang w:val="ru-RU"/>
              </w:rPr>
              <w:t>Шекаловского</w:t>
            </w:r>
            <w:r w:rsidR="006E257C" w:rsidRPr="007B7851">
              <w:rPr>
                <w:lang w:val="ru-RU"/>
              </w:rPr>
              <w:t xml:space="preserve"> сельского поселения.</w:t>
            </w:r>
          </w:p>
          <w:p w:rsidR="009470CA" w:rsidRPr="007B7851" w:rsidRDefault="00765480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6</w:t>
            </w:r>
            <w:r w:rsidR="009470CA" w:rsidRPr="007B7851">
              <w:rPr>
                <w:b/>
                <w:lang w:val="ru-RU"/>
              </w:rPr>
              <w:t>. Форма и образец заполнения межведомственного запроса</w:t>
            </w:r>
          </w:p>
          <w:p w:rsidR="009470CA" w:rsidRPr="007B7851" w:rsidRDefault="00765480" w:rsidP="00EB08E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  <w:b/>
              </w:rPr>
              <w:t>6</w:t>
            </w:r>
            <w:r w:rsidR="009470CA" w:rsidRPr="007B7851">
              <w:rPr>
                <w:rFonts w:ascii="Times New Roman" w:hAnsi="Times New Roman" w:cs="Times New Roman"/>
                <w:b/>
              </w:rPr>
              <w:t>.1.</w:t>
            </w:r>
            <w:r w:rsidR="009470CA" w:rsidRPr="007B7851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470CA" w:rsidRPr="007B7851" w:rsidTr="004C5D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9470CA" w:rsidRPr="007B785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9470CA" w:rsidP="004C5D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851">
              <w:rPr>
                <w:rFonts w:ascii="Times New Roman" w:eastAsia="Times New Roman" w:hAnsi="Times New Roman" w:cs="Times New Roman"/>
                <w:b/>
                <w:lang w:eastAsia="ru-RU"/>
              </w:rPr>
              <w:t>Детализированное до уровня отдельных действий формализованное описание технологических проц</w:t>
            </w:r>
            <w:r w:rsidR="00E81429" w:rsidRPr="007B7851">
              <w:rPr>
                <w:rFonts w:ascii="Times New Roman" w:eastAsia="Times New Roman" w:hAnsi="Times New Roman" w:cs="Times New Roman"/>
                <w:b/>
                <w:lang w:eastAsia="ru-RU"/>
              </w:rPr>
              <w:t>ессов предоставления  услуги</w:t>
            </w:r>
            <w:r w:rsidRPr="007B78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470CA" w:rsidRPr="007B7851" w:rsidRDefault="00E81429" w:rsidP="004C5D5E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t>1. Наименование   «У</w:t>
            </w:r>
            <w:r w:rsidR="009470CA" w:rsidRPr="007B7851">
              <w:rPr>
                <w:rFonts w:ascii="Times New Roman" w:hAnsi="Times New Roman" w:cs="Times New Roman"/>
                <w:b/>
              </w:rPr>
              <w:t>слуги»</w:t>
            </w:r>
          </w:p>
          <w:p w:rsidR="00CE6E86" w:rsidRPr="007B7851" w:rsidRDefault="00CE6E86" w:rsidP="004C5D5E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7B7851">
              <w:t xml:space="preserve">Заключение соглашения о перераспределении </w:t>
            </w:r>
            <w:r w:rsidR="005625E0">
              <w:rPr>
                <w:lang w:val="ru-RU"/>
              </w:rPr>
              <w:t xml:space="preserve">земель и (или) </w:t>
            </w:r>
            <w:r w:rsidRPr="007B7851">
              <w:t>земельных участков, находящихся в муниципальной собственности, и земельных участков, находящихся в частной собственности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1.1. Порядок выполнения каждого действия с возможными траекториями критериями принятия решений</w:t>
            </w:r>
          </w:p>
          <w:p w:rsidR="009470CA" w:rsidRPr="007B7851" w:rsidRDefault="009470CA" w:rsidP="004C5D5E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</w:rPr>
              <w:t>- прием и регистрация заявления и прилагаемых к нему документов</w:t>
            </w:r>
            <w:r w:rsidR="00CE6E86" w:rsidRPr="007B7851">
              <w:rPr>
                <w:rFonts w:ascii="Times New Roman" w:hAnsi="Times New Roman" w:cs="Times New Roman"/>
              </w:rPr>
              <w:t>, либо отказ в п</w:t>
            </w:r>
            <w:r w:rsidR="005625E0">
              <w:rPr>
                <w:rFonts w:ascii="Times New Roman" w:hAnsi="Times New Roman" w:cs="Times New Roman"/>
              </w:rPr>
              <w:t>р</w:t>
            </w:r>
            <w:r w:rsidR="00CE6E86" w:rsidRPr="007B7851">
              <w:rPr>
                <w:rFonts w:ascii="Times New Roman" w:hAnsi="Times New Roman" w:cs="Times New Roman"/>
              </w:rPr>
              <w:t>иеме и регистрации</w:t>
            </w:r>
            <w:r w:rsidRPr="007B7851">
              <w:rPr>
                <w:rFonts w:ascii="Times New Roman" w:hAnsi="Times New Roman" w:cs="Times New Roman"/>
              </w:rPr>
              <w:t>;</w:t>
            </w:r>
          </w:p>
          <w:p w:rsidR="009470CA" w:rsidRPr="007B7851" w:rsidRDefault="009470CA" w:rsidP="004C5D5E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</w:rPr>
              <w:t xml:space="preserve">- рассмотрение </w:t>
            </w:r>
            <w:r w:rsidR="00CE6E86" w:rsidRPr="007B7851">
              <w:rPr>
                <w:rFonts w:ascii="Times New Roman" w:hAnsi="Times New Roman" w:cs="Times New Roman"/>
              </w:rPr>
              <w:t xml:space="preserve">заявления и </w:t>
            </w:r>
            <w:r w:rsidRPr="007B7851">
              <w:rPr>
                <w:rFonts w:ascii="Times New Roman" w:hAnsi="Times New Roman" w:cs="Times New Roman"/>
              </w:rPr>
              <w:t>представ</w:t>
            </w:r>
            <w:r w:rsidR="00CE6E86" w:rsidRPr="007B7851">
              <w:rPr>
                <w:rFonts w:ascii="Times New Roman" w:hAnsi="Times New Roman" w:cs="Times New Roman"/>
              </w:rPr>
              <w:t xml:space="preserve">ленных документов на соответствие предъявляемым </w:t>
            </w:r>
            <w:r w:rsidR="00CE6E86" w:rsidRPr="007B7851">
              <w:rPr>
                <w:rFonts w:ascii="Times New Roman" w:hAnsi="Times New Roman" w:cs="Times New Roman"/>
              </w:rPr>
              <w:lastRenderedPageBreak/>
              <w:t>требованиям, либо отказ в предоставлении муниципальной услуги</w:t>
            </w:r>
            <w:r w:rsidRPr="007B7851">
              <w:rPr>
                <w:rFonts w:ascii="Times New Roman" w:hAnsi="Times New Roman" w:cs="Times New Roman"/>
              </w:rPr>
              <w:t>;</w:t>
            </w:r>
          </w:p>
          <w:p w:rsidR="009470CA" w:rsidRPr="007B7851" w:rsidRDefault="009470CA" w:rsidP="004C5D5E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</w:rPr>
              <w:t xml:space="preserve">- </w:t>
            </w:r>
            <w:r w:rsidR="00272BE8" w:rsidRPr="007B7851">
              <w:rPr>
                <w:rFonts w:ascii="Times New Roman" w:hAnsi="Times New Roman" w:cs="Times New Roman"/>
              </w:rPr>
              <w:t>выдача (направление) заявителю проекта соглашения или письма об отказе в предоставлении муниципальной услуги</w:t>
            </w:r>
            <w:r w:rsidRPr="007B7851">
              <w:rPr>
                <w:rFonts w:ascii="Times New Roman" w:hAnsi="Times New Roman" w:cs="Times New Roman"/>
              </w:rPr>
              <w:t>;</w:t>
            </w:r>
          </w:p>
          <w:p w:rsidR="009470CA" w:rsidRPr="007B7851" w:rsidRDefault="00E81429" w:rsidP="004C5D5E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</w:rPr>
              <w:t xml:space="preserve">- </w:t>
            </w:r>
            <w:r w:rsidR="00CF7A1C" w:rsidRPr="007B7851">
              <w:rPr>
                <w:rFonts w:ascii="Times New Roman" w:hAnsi="Times New Roman" w:cs="Times New Roman"/>
              </w:rPr>
              <w:t>подписание и выдача  (направление) заявителю подписанных экземпляров проекта соглашения о перераспределении земельных участков</w:t>
            </w:r>
            <w:r w:rsidR="009470CA" w:rsidRPr="007B7851">
              <w:rPr>
                <w:rFonts w:ascii="Times New Roman" w:hAnsi="Times New Roman" w:cs="Times New Roman"/>
              </w:rPr>
              <w:t>.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1.2. Ответственные специалисты по каждому действию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7B7851">
              <w:rPr>
                <w:lang w:val="ru-RU"/>
              </w:rPr>
              <w:t>Специалист, ответственный за предоставление услуги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1.3. Среднее время выполнения каждого действия</w:t>
            </w:r>
          </w:p>
          <w:p w:rsidR="009470CA" w:rsidRPr="007B7851" w:rsidRDefault="00AA5C04" w:rsidP="00CF4558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7B7851">
              <w:rPr>
                <w:lang w:val="ru-RU"/>
              </w:rPr>
              <w:t>1.  1 календарный</w:t>
            </w:r>
            <w:r w:rsidR="009470CA" w:rsidRPr="007B7851">
              <w:rPr>
                <w:lang w:val="ru-RU"/>
              </w:rPr>
              <w:t xml:space="preserve"> день</w:t>
            </w:r>
          </w:p>
          <w:p w:rsidR="009470CA" w:rsidRPr="007B7851" w:rsidRDefault="00AA5C04" w:rsidP="004C5D5E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7B7851">
              <w:rPr>
                <w:lang w:val="ru-RU"/>
              </w:rPr>
              <w:t xml:space="preserve">2.  </w:t>
            </w:r>
            <w:r w:rsidR="008779E0">
              <w:rPr>
                <w:lang w:val="ru-RU"/>
              </w:rPr>
              <w:t>5</w:t>
            </w:r>
            <w:r w:rsidRPr="007B7851">
              <w:rPr>
                <w:lang w:val="ru-RU"/>
              </w:rPr>
              <w:t xml:space="preserve"> календарны</w:t>
            </w:r>
            <w:r w:rsidR="00CF4558" w:rsidRPr="007B7851">
              <w:rPr>
                <w:lang w:val="ru-RU"/>
              </w:rPr>
              <w:t>х</w:t>
            </w:r>
            <w:r w:rsidR="009470CA" w:rsidRPr="007B7851">
              <w:rPr>
                <w:lang w:val="ru-RU"/>
              </w:rPr>
              <w:t xml:space="preserve"> дней</w:t>
            </w:r>
          </w:p>
          <w:p w:rsidR="009470CA" w:rsidRPr="007B7851" w:rsidRDefault="00CF4558" w:rsidP="004C5D5E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7B7851">
              <w:rPr>
                <w:lang w:val="ru-RU"/>
              </w:rPr>
              <w:t>3</w:t>
            </w:r>
            <w:r w:rsidR="00AA5C04" w:rsidRPr="007B7851">
              <w:rPr>
                <w:lang w:val="ru-RU"/>
              </w:rPr>
              <w:t xml:space="preserve">.  </w:t>
            </w:r>
            <w:r w:rsidR="008779E0">
              <w:rPr>
                <w:lang w:val="ru-RU"/>
              </w:rPr>
              <w:t>15</w:t>
            </w:r>
            <w:r w:rsidR="00AA5C04" w:rsidRPr="007B7851">
              <w:rPr>
                <w:lang w:val="ru-RU"/>
              </w:rPr>
              <w:t xml:space="preserve"> календарных дней</w:t>
            </w:r>
          </w:p>
          <w:p w:rsidR="00AA5C04" w:rsidRPr="007B7851" w:rsidRDefault="00AA5C04" w:rsidP="004C5D5E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7B7851">
              <w:rPr>
                <w:lang w:val="ru-RU"/>
              </w:rPr>
              <w:t xml:space="preserve">4.  </w:t>
            </w:r>
            <w:r w:rsidR="008779E0">
              <w:rPr>
                <w:lang w:val="ru-RU"/>
              </w:rPr>
              <w:t>3</w:t>
            </w:r>
            <w:r w:rsidRPr="007B7851">
              <w:rPr>
                <w:lang w:val="ru-RU"/>
              </w:rPr>
              <w:t xml:space="preserve"> </w:t>
            </w:r>
            <w:proofErr w:type="gramStart"/>
            <w:r w:rsidRPr="007B7851">
              <w:rPr>
                <w:lang w:val="ru-RU"/>
              </w:rPr>
              <w:t>календарных</w:t>
            </w:r>
            <w:proofErr w:type="gramEnd"/>
            <w:r w:rsidRPr="007B7851">
              <w:rPr>
                <w:lang w:val="ru-RU"/>
              </w:rPr>
              <w:t xml:space="preserve"> дн</w:t>
            </w:r>
            <w:r w:rsidR="008779E0">
              <w:rPr>
                <w:lang w:val="ru-RU"/>
              </w:rPr>
              <w:t>я</w:t>
            </w:r>
            <w:r w:rsidRPr="007B7851">
              <w:rPr>
                <w:lang w:val="ru-RU"/>
              </w:rPr>
              <w:t>.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1.4. Ресурсы, необходимые для выполнения действия (документационные и технологические)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7B7851">
              <w:rPr>
                <w:lang w:val="ru-RU"/>
              </w:rPr>
              <w:t xml:space="preserve">административный регламент  по предоставлению муниципальной услуги,     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7B7851">
              <w:rPr>
                <w:lang w:val="ru-RU"/>
              </w:rPr>
              <w:t>автоматизированное рабочее место, подключенное к СМЭВ</w:t>
            </w:r>
            <w:r w:rsidR="00AA5C04" w:rsidRPr="007B7851">
              <w:rPr>
                <w:lang w:val="ru-RU"/>
              </w:rPr>
              <w:t xml:space="preserve"> и АИС «МФЦ»</w:t>
            </w:r>
            <w:r w:rsidRPr="007B7851">
              <w:rPr>
                <w:lang w:val="ru-RU"/>
              </w:rPr>
              <w:t>.</w:t>
            </w:r>
          </w:p>
          <w:p w:rsidR="009470CA" w:rsidRPr="007B7851" w:rsidRDefault="009470CA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1.5. Возможные сценарии дальнейшего предоставле</w:t>
            </w:r>
            <w:r w:rsidR="00CF4558" w:rsidRPr="007B7851">
              <w:rPr>
                <w:b/>
                <w:lang w:val="ru-RU"/>
              </w:rPr>
              <w:t>ния услуги</w:t>
            </w:r>
            <w:r w:rsidRPr="007B7851">
              <w:rPr>
                <w:b/>
                <w:lang w:val="ru-RU"/>
              </w:rPr>
              <w:t xml:space="preserve"> в зависимости от результатов выполнения действия</w:t>
            </w:r>
          </w:p>
          <w:p w:rsidR="009470CA" w:rsidRPr="007B7851" w:rsidRDefault="009470CA" w:rsidP="00EB08E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</w:rPr>
              <w:t>Нет</w:t>
            </w:r>
          </w:p>
        </w:tc>
      </w:tr>
      <w:tr w:rsidR="009470CA" w:rsidRPr="007B7851" w:rsidTr="004C5D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9470CA" w:rsidP="004C5D5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lastRenderedPageBreak/>
              <w:t>Результат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CA" w:rsidRPr="007B7851" w:rsidRDefault="009470CA" w:rsidP="004C5D5E">
            <w:pPr>
              <w:pStyle w:val="a3"/>
              <w:spacing w:after="0"/>
              <w:ind w:left="0" w:firstLine="603"/>
              <w:rPr>
                <w:b/>
                <w:lang w:val="ru-RU"/>
              </w:rPr>
            </w:pPr>
            <w:r w:rsidRPr="007B7851">
              <w:rPr>
                <w:b/>
              </w:rPr>
              <w:t>Исчерпывающая инф</w:t>
            </w:r>
            <w:r w:rsidR="00CF4558" w:rsidRPr="007B7851">
              <w:rPr>
                <w:b/>
              </w:rPr>
              <w:t>ормация о результатах каждой услуги</w:t>
            </w:r>
          </w:p>
          <w:p w:rsidR="009470CA" w:rsidRPr="007B7851" w:rsidRDefault="00C67BDC" w:rsidP="00C67BDC">
            <w:pPr>
              <w:pStyle w:val="a3"/>
              <w:spacing w:after="0"/>
              <w:rPr>
                <w:b/>
              </w:rPr>
            </w:pPr>
            <w:r w:rsidRPr="007B7851">
              <w:rPr>
                <w:b/>
                <w:lang w:val="ru-RU"/>
              </w:rPr>
              <w:t xml:space="preserve">    </w:t>
            </w:r>
            <w:r w:rsidR="009470CA" w:rsidRPr="007B7851">
              <w:rPr>
                <w:b/>
                <w:lang w:val="ru-RU"/>
              </w:rPr>
              <w:t>1. Документы, являющиеся результатом услуги</w:t>
            </w:r>
          </w:p>
          <w:p w:rsidR="00C67BDC" w:rsidRPr="007B7851" w:rsidRDefault="009470CA" w:rsidP="00C67BDC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  <w:b/>
              </w:rPr>
              <w:t>1.1.</w:t>
            </w:r>
            <w:r w:rsidR="00CF4558" w:rsidRPr="007B7851">
              <w:rPr>
                <w:rFonts w:ascii="Times New Roman" w:hAnsi="Times New Roman" w:cs="Times New Roman"/>
              </w:rPr>
              <w:t xml:space="preserve"> </w:t>
            </w:r>
            <w:r w:rsidR="001E3ED8" w:rsidRPr="007B7851">
              <w:rPr>
                <w:rFonts w:ascii="Times New Roman" w:hAnsi="Times New Roman" w:cs="Times New Roman"/>
              </w:rPr>
              <w:t xml:space="preserve">Выдача (направление) заявителю проекта соглашения о перераспределении земельных участков </w:t>
            </w:r>
          </w:p>
          <w:p w:rsidR="00C67BDC" w:rsidRPr="007B7851" w:rsidRDefault="00C67BDC" w:rsidP="00C67BDC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t xml:space="preserve">2. </w:t>
            </w:r>
            <w:proofErr w:type="gramStart"/>
            <w:r w:rsidRPr="007B7851">
              <w:rPr>
                <w:rFonts w:ascii="Times New Roman" w:hAnsi="Times New Roman" w:cs="Times New Roman"/>
                <w:b/>
              </w:rPr>
              <w:t>Требования к документам, являющимися результатом услуги</w:t>
            </w:r>
            <w:proofErr w:type="gramEnd"/>
          </w:p>
          <w:p w:rsidR="00C67BDC" w:rsidRPr="007B7851" w:rsidRDefault="00C67BDC" w:rsidP="00C67BDC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  <w:b/>
              </w:rPr>
              <w:t>2.1</w:t>
            </w:r>
            <w:r w:rsidRPr="007B7851">
              <w:rPr>
                <w:rFonts w:ascii="Times New Roman" w:hAnsi="Times New Roman" w:cs="Times New Roman"/>
              </w:rPr>
              <w:t>. Нет.</w:t>
            </w:r>
          </w:p>
          <w:p w:rsidR="009470CA" w:rsidRPr="007B7851" w:rsidRDefault="00C67BDC" w:rsidP="00C67BDC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7B7851">
              <w:rPr>
                <w:rFonts w:ascii="Times New Roman" w:hAnsi="Times New Roman" w:cs="Times New Roman"/>
                <w:b/>
              </w:rPr>
              <w:t>3</w:t>
            </w:r>
            <w:r w:rsidR="009470CA" w:rsidRPr="007B7851">
              <w:rPr>
                <w:rFonts w:ascii="Times New Roman" w:hAnsi="Times New Roman" w:cs="Times New Roman"/>
                <w:b/>
              </w:rPr>
              <w:t>. Характеристика результата (</w:t>
            </w:r>
            <w:proofErr w:type="gramStart"/>
            <w:r w:rsidR="009470CA" w:rsidRPr="007B7851">
              <w:rPr>
                <w:rFonts w:ascii="Times New Roman" w:hAnsi="Times New Roman" w:cs="Times New Roman"/>
                <w:b/>
              </w:rPr>
              <w:t>положительный</w:t>
            </w:r>
            <w:proofErr w:type="gramEnd"/>
            <w:r w:rsidR="009470CA" w:rsidRPr="007B7851">
              <w:rPr>
                <w:rFonts w:ascii="Times New Roman" w:hAnsi="Times New Roman" w:cs="Times New Roman"/>
                <w:b/>
              </w:rPr>
              <w:t>, отрицательный)</w:t>
            </w:r>
          </w:p>
          <w:p w:rsidR="009470CA" w:rsidRPr="007B7851" w:rsidRDefault="00C67BDC" w:rsidP="001E3ED8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7B7851">
              <w:rPr>
                <w:rFonts w:ascii="Times New Roman" w:hAnsi="Times New Roman" w:cs="Times New Roman"/>
                <w:b/>
              </w:rPr>
              <w:t>3</w:t>
            </w:r>
            <w:r w:rsidR="009470CA" w:rsidRPr="007B7851">
              <w:rPr>
                <w:rFonts w:ascii="Times New Roman" w:hAnsi="Times New Roman" w:cs="Times New Roman"/>
                <w:b/>
              </w:rPr>
              <w:t xml:space="preserve">.1. </w:t>
            </w:r>
            <w:r w:rsidR="001E3ED8" w:rsidRPr="007B7851">
              <w:rPr>
                <w:rFonts w:ascii="Times New Roman" w:hAnsi="Times New Roman" w:cs="Times New Roman"/>
              </w:rPr>
              <w:t>Выдача (направление) заявителю проекта соглашения о перераспределении земельных участков</w:t>
            </w:r>
            <w:r w:rsidR="00710534" w:rsidRPr="007B7851">
              <w:rPr>
                <w:rFonts w:ascii="Times New Roman" w:hAnsi="Times New Roman" w:cs="Times New Roman"/>
              </w:rPr>
              <w:t xml:space="preserve"> </w:t>
            </w:r>
            <w:r w:rsidR="009470CA" w:rsidRPr="007B7851">
              <w:rPr>
                <w:rFonts w:ascii="Times New Roman" w:hAnsi="Times New Roman" w:cs="Times New Roman"/>
              </w:rPr>
              <w:t>- положительный результат</w:t>
            </w:r>
            <w:r w:rsidRPr="007B7851">
              <w:rPr>
                <w:rFonts w:ascii="Times New Roman" w:hAnsi="Times New Roman" w:cs="Times New Roman"/>
              </w:rPr>
              <w:t>, отказ в предоставлении муниципальной услуги - отрицательный результат</w:t>
            </w:r>
            <w:r w:rsidR="009470CA" w:rsidRPr="007B7851">
              <w:rPr>
                <w:rFonts w:ascii="Times New Roman" w:hAnsi="Times New Roman" w:cs="Times New Roman"/>
              </w:rPr>
              <w:t xml:space="preserve">  </w:t>
            </w:r>
          </w:p>
          <w:p w:rsidR="009470CA" w:rsidRPr="007B7851" w:rsidRDefault="00C67BDC" w:rsidP="004C5D5E">
            <w:pPr>
              <w:pStyle w:val="a3"/>
              <w:spacing w:after="0"/>
              <w:ind w:left="0" w:firstLine="540"/>
              <w:jc w:val="both"/>
              <w:rPr>
                <w:b/>
                <w:lang w:val="ru-RU"/>
              </w:rPr>
            </w:pPr>
            <w:r w:rsidRPr="007B7851">
              <w:rPr>
                <w:b/>
                <w:lang w:val="ru-RU"/>
              </w:rPr>
              <w:t>4</w:t>
            </w:r>
            <w:r w:rsidR="009470CA" w:rsidRPr="007B7851">
              <w:rPr>
                <w:b/>
                <w:lang w:val="ru-RU"/>
              </w:rPr>
              <w:t>. Способ получения результата</w:t>
            </w:r>
          </w:p>
          <w:p w:rsidR="009470CA" w:rsidRPr="007B7851" w:rsidRDefault="00C67BDC" w:rsidP="001E3ED8">
            <w:pPr>
              <w:pStyle w:val="a3"/>
              <w:spacing w:after="0"/>
              <w:ind w:left="0" w:firstLine="540"/>
              <w:jc w:val="both"/>
              <w:rPr>
                <w:lang w:val="ru-RU"/>
              </w:rPr>
            </w:pPr>
            <w:r w:rsidRPr="007B7851">
              <w:rPr>
                <w:b/>
                <w:lang w:val="ru-RU"/>
              </w:rPr>
              <w:t>4</w:t>
            </w:r>
            <w:r w:rsidR="009470CA" w:rsidRPr="007B7851">
              <w:rPr>
                <w:b/>
                <w:lang w:val="ru-RU"/>
              </w:rPr>
              <w:t xml:space="preserve">.1. </w:t>
            </w:r>
            <w:r w:rsidR="009470CA" w:rsidRPr="007B7851">
              <w:rPr>
                <w:lang w:val="ru-RU"/>
              </w:rPr>
              <w:t>Л</w:t>
            </w:r>
            <w:proofErr w:type="spellStart"/>
            <w:r w:rsidR="009470CA" w:rsidRPr="007B7851">
              <w:t>ично</w:t>
            </w:r>
            <w:proofErr w:type="spellEnd"/>
            <w:r w:rsidR="009470CA" w:rsidRPr="007B7851">
              <w:t xml:space="preserve">, по почте, через полномочного представителя, через МФЦ, </w:t>
            </w:r>
            <w:proofErr w:type="spellStart"/>
            <w:r w:rsidR="009470CA" w:rsidRPr="007B7851">
              <w:t>электронно</w:t>
            </w:r>
            <w:proofErr w:type="spellEnd"/>
            <w:r w:rsidR="009470CA" w:rsidRPr="007B7851">
              <w:rPr>
                <w:lang w:val="ru-RU"/>
              </w:rPr>
              <w:t>.</w:t>
            </w:r>
          </w:p>
        </w:tc>
      </w:tr>
    </w:tbl>
    <w:p w:rsidR="00EA735E" w:rsidRPr="007B7851" w:rsidRDefault="00EA735E" w:rsidP="009470CA">
      <w:pPr>
        <w:rPr>
          <w:rFonts w:ascii="Times New Roman" w:hAnsi="Times New Roman" w:cs="Times New Roman"/>
        </w:rPr>
      </w:pPr>
    </w:p>
    <w:p w:rsidR="00EA735E" w:rsidRPr="007B7851" w:rsidRDefault="00EA735E" w:rsidP="009470CA">
      <w:pPr>
        <w:rPr>
          <w:rFonts w:ascii="Times New Roman" w:hAnsi="Times New Roman" w:cs="Times New Roman"/>
        </w:rPr>
      </w:pPr>
    </w:p>
    <w:p w:rsidR="009470CA" w:rsidRPr="007B7851" w:rsidRDefault="009470CA" w:rsidP="009470CA">
      <w:pPr>
        <w:rPr>
          <w:rFonts w:ascii="Times New Roman" w:hAnsi="Times New Roman" w:cs="Times New Roman"/>
        </w:rPr>
        <w:sectPr w:rsidR="009470CA" w:rsidRPr="007B7851">
          <w:pgSz w:w="16838" w:h="11906" w:orient="landscape"/>
          <w:pgMar w:top="567" w:right="1134" w:bottom="850" w:left="1134" w:header="708" w:footer="708" w:gutter="0"/>
          <w:cols w:space="720"/>
        </w:sectPr>
      </w:pPr>
      <w:r w:rsidRPr="007B7851">
        <w:rPr>
          <w:rFonts w:ascii="Times New Roman" w:hAnsi="Times New Roman" w:cs="Times New Roman"/>
        </w:rPr>
        <w:t xml:space="preserve">                                                </w:t>
      </w:r>
      <w:r w:rsidR="008779E0">
        <w:rPr>
          <w:rFonts w:ascii="Times New Roman" w:hAnsi="Times New Roman" w:cs="Times New Roman"/>
        </w:rPr>
        <w:t xml:space="preserve">  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color w:val="000000"/>
        </w:rPr>
      </w:pPr>
      <w:r w:rsidRPr="007B7851">
        <w:rPr>
          <w:rFonts w:ascii="Times New Roman" w:eastAsia="Times New Roman" w:hAnsi="Times New Roman" w:cs="Times New Roman"/>
          <w:bCs/>
          <w:color w:val="000000"/>
        </w:rPr>
        <w:lastRenderedPageBreak/>
        <w:t>Приложение № 1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</w:rPr>
      </w:pPr>
    </w:p>
    <w:p w:rsidR="00DD378E" w:rsidRPr="007B7851" w:rsidRDefault="00DD378E" w:rsidP="00DD37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DD378E" w:rsidRPr="007B7851" w:rsidRDefault="008779E0" w:rsidP="00DD378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DD378E" w:rsidRPr="007B7851">
        <w:rPr>
          <w:rFonts w:ascii="Times New Roman" w:eastAsia="Times New Roman" w:hAnsi="Times New Roman" w:cs="Times New Roman"/>
        </w:rPr>
        <w:t>Форма заявления</w:t>
      </w:r>
    </w:p>
    <w:p w:rsidR="00727802" w:rsidRPr="007B7851" w:rsidRDefault="00727802" w:rsidP="00DD378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Главе </w:t>
      </w:r>
      <w:r w:rsidR="00694413">
        <w:rPr>
          <w:rFonts w:ascii="Times New Roman" w:eastAsia="Times New Roman" w:hAnsi="Times New Roman" w:cs="Times New Roman"/>
        </w:rPr>
        <w:t>Шекаловского</w:t>
      </w:r>
      <w:r w:rsidRPr="007B7851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_____________________________________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       (Ф.И.О.)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_____________________________________</w:t>
      </w:r>
    </w:p>
    <w:p w:rsidR="00DD378E" w:rsidRPr="007B7851" w:rsidRDefault="00AC521D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DD378E" w:rsidRPr="007B7851">
        <w:rPr>
          <w:rFonts w:ascii="Times New Roman" w:eastAsia="Times New Roman" w:hAnsi="Times New Roman" w:cs="Times New Roman"/>
        </w:rPr>
        <w:t>(Ф.И.О. заявителя,</w:t>
      </w:r>
      <w:proofErr w:type="gramEnd"/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_____________________________________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          паспортные данные</w:t>
      </w:r>
      <w:r w:rsidRPr="007B7851">
        <w:rPr>
          <w:rFonts w:ascii="Times New Roman" w:eastAsia="Times New Roman" w:hAnsi="Times New Roman" w:cs="Times New Roman"/>
          <w:bCs/>
          <w:color w:val="000000"/>
          <w:spacing w:val="-8"/>
        </w:rPr>
        <w:t xml:space="preserve"> или ИНН, ОГРН юридического лица</w:t>
      </w:r>
      <w:r w:rsidRPr="007B7851">
        <w:rPr>
          <w:rFonts w:ascii="Times New Roman" w:eastAsia="Times New Roman" w:hAnsi="Times New Roman" w:cs="Times New Roman"/>
        </w:rPr>
        <w:t>)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_____________________________________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     (по доверенности в интересах)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_____________________________________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                    (адрес)</w:t>
      </w:r>
    </w:p>
    <w:p w:rsidR="00DD378E" w:rsidRPr="007B7851" w:rsidRDefault="00DD378E" w:rsidP="00DD378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2674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  <w:color w:val="000000"/>
          <w:spacing w:val="-1"/>
        </w:rPr>
        <w:t xml:space="preserve"> Контактный телефон: ______________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</w:p>
    <w:p w:rsidR="00DD378E" w:rsidRPr="007B7851" w:rsidRDefault="00DD378E" w:rsidP="00DD378E">
      <w:pPr>
        <w:widowControl w:val="0"/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>ЗАЯВЛЕНИЕ</w:t>
      </w:r>
    </w:p>
    <w:p w:rsidR="00DD378E" w:rsidRPr="007B7851" w:rsidRDefault="00DD378E" w:rsidP="00DD378E">
      <w:pPr>
        <w:widowControl w:val="0"/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DD378E" w:rsidRPr="007B7851" w:rsidRDefault="00DD378E" w:rsidP="00DD378E">
      <w:pPr>
        <w:widowControl w:val="0"/>
        <w:shd w:val="clear" w:color="auto" w:fill="FFFFFF"/>
        <w:autoSpaceDE w:val="0"/>
        <w:autoSpaceDN w:val="0"/>
        <w:adjustRightInd w:val="0"/>
        <w:spacing w:line="442" w:lineRule="exact"/>
        <w:ind w:left="1982" w:right="1210" w:hanging="1435"/>
        <w:rPr>
          <w:rFonts w:ascii="Times New Roman" w:eastAsia="Times New Roman" w:hAnsi="Times New Roman" w:cs="Times New Roman"/>
          <w:color w:val="000000"/>
          <w:spacing w:val="-2"/>
        </w:rPr>
      </w:pPr>
      <w:r w:rsidRPr="007B7851">
        <w:rPr>
          <w:rFonts w:ascii="Times New Roman" w:eastAsia="Times New Roman" w:hAnsi="Times New Roman" w:cs="Times New Roman"/>
          <w:color w:val="000000"/>
          <w:spacing w:val="-2"/>
        </w:rPr>
        <w:t>Прошу перераспределить земельные участки:</w:t>
      </w:r>
    </w:p>
    <w:p w:rsidR="00DD378E" w:rsidRPr="007B7851" w:rsidRDefault="00DD378E" w:rsidP="00727802">
      <w:pPr>
        <w:widowControl w:val="0"/>
        <w:shd w:val="clear" w:color="auto" w:fill="FFFFFF"/>
        <w:autoSpaceDE w:val="0"/>
        <w:autoSpaceDN w:val="0"/>
        <w:adjustRightInd w:val="0"/>
        <w:spacing w:line="442" w:lineRule="exact"/>
        <w:rPr>
          <w:rFonts w:ascii="Times New Roman" w:eastAsia="Times New Roman" w:hAnsi="Times New Roman" w:cs="Times New Roman"/>
          <w:color w:val="000000"/>
          <w:spacing w:val="-2"/>
        </w:rPr>
      </w:pPr>
      <w:r w:rsidRPr="007B7851">
        <w:rPr>
          <w:rFonts w:ascii="Times New Roman" w:eastAsia="Times New Roman" w:hAnsi="Times New Roman" w:cs="Times New Roman"/>
          <w:color w:val="000000"/>
          <w:spacing w:val="-2"/>
        </w:rPr>
        <w:t>______________________________________________</w:t>
      </w:r>
      <w:r w:rsidR="00727802" w:rsidRPr="007B7851">
        <w:rPr>
          <w:rFonts w:ascii="Times New Roman" w:eastAsia="Times New Roman" w:hAnsi="Times New Roman" w:cs="Times New Roman"/>
          <w:color w:val="000000"/>
          <w:spacing w:val="-2"/>
        </w:rPr>
        <w:t>________________________________________________________________________________________________________</w:t>
      </w:r>
    </w:p>
    <w:p w:rsidR="00DD378E" w:rsidRPr="007B7851" w:rsidRDefault="00DD378E" w:rsidP="00727802">
      <w:pPr>
        <w:widowControl w:val="0"/>
        <w:shd w:val="clear" w:color="auto" w:fill="FFFFFF"/>
        <w:autoSpaceDE w:val="0"/>
        <w:autoSpaceDN w:val="0"/>
        <w:adjustRightInd w:val="0"/>
        <w:spacing w:line="442" w:lineRule="exact"/>
        <w:ind w:left="1982" w:right="1210" w:hanging="1435"/>
        <w:jc w:val="both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B7851">
        <w:rPr>
          <w:rFonts w:ascii="Times New Roman" w:eastAsia="Times New Roman" w:hAnsi="Times New Roman" w:cs="Times New Roman"/>
          <w:bCs/>
          <w:color w:val="000000"/>
          <w:spacing w:val="-7"/>
        </w:rPr>
        <w:t>(кадастровые номера земельных участков)</w:t>
      </w:r>
    </w:p>
    <w:p w:rsidR="00DD378E" w:rsidRPr="007B7851" w:rsidRDefault="00DD378E" w:rsidP="007278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Прошу     проинформировать     меня     о     результатах     оказания </w:t>
      </w:r>
      <w:r w:rsidRPr="007B7851">
        <w:rPr>
          <w:rFonts w:ascii="Times New Roman" w:eastAsia="Times New Roman" w:hAnsi="Times New Roman" w:cs="Times New Roman"/>
          <w:spacing w:val="-5"/>
        </w:rPr>
        <w:t>муниципальной услуги посредством (</w:t>
      </w:r>
      <w:proofErr w:type="gramStart"/>
      <w:r w:rsidRPr="007B7851">
        <w:rPr>
          <w:rFonts w:ascii="Times New Roman" w:eastAsia="Times New Roman" w:hAnsi="Times New Roman" w:cs="Times New Roman"/>
          <w:spacing w:val="-5"/>
        </w:rPr>
        <w:t>нужное</w:t>
      </w:r>
      <w:proofErr w:type="gramEnd"/>
      <w:r w:rsidRPr="007B7851">
        <w:rPr>
          <w:rFonts w:ascii="Times New Roman" w:eastAsia="Times New Roman" w:hAnsi="Times New Roman" w:cs="Times New Roman"/>
          <w:spacing w:val="-5"/>
        </w:rPr>
        <w:t xml:space="preserve">  подчеркнуть):</w:t>
      </w:r>
      <w:r w:rsidRPr="007B7851">
        <w:rPr>
          <w:rFonts w:ascii="Times New Roman" w:eastAsia="Times New Roman" w:hAnsi="Times New Roman" w:cs="Times New Roman"/>
        </w:rPr>
        <w:t xml:space="preserve"> почтовой связи </w:t>
      </w:r>
      <w:r w:rsidRPr="007B7851">
        <w:rPr>
          <w:rFonts w:ascii="Times New Roman" w:eastAsia="Times New Roman" w:hAnsi="Times New Roman" w:cs="Times New Roman"/>
          <w:spacing w:val="-1"/>
        </w:rPr>
        <w:t>электронной почты</w:t>
      </w:r>
      <w:r w:rsidRPr="007B7851">
        <w:rPr>
          <w:rFonts w:ascii="Times New Roman" w:eastAsia="Times New Roman" w:hAnsi="Times New Roman" w:cs="Times New Roman"/>
        </w:rPr>
        <w:t xml:space="preserve"> </w:t>
      </w:r>
      <w:r w:rsidRPr="007B7851">
        <w:rPr>
          <w:rFonts w:ascii="Times New Roman" w:eastAsia="Times New Roman" w:hAnsi="Times New Roman" w:cs="Times New Roman"/>
          <w:spacing w:val="-1"/>
        </w:rPr>
        <w:t>телефонной связи</w:t>
      </w:r>
      <w:r w:rsidRPr="007B7851">
        <w:rPr>
          <w:rFonts w:ascii="Times New Roman" w:eastAsia="Times New Roman" w:hAnsi="Times New Roman" w:cs="Times New Roman"/>
        </w:rPr>
        <w:tab/>
      </w:r>
    </w:p>
    <w:p w:rsidR="00DD378E" w:rsidRPr="007B7851" w:rsidRDefault="00727802" w:rsidP="00727802">
      <w:pPr>
        <w:widowControl w:val="0"/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  <w:spacing w:val="18"/>
        </w:rPr>
        <w:t xml:space="preserve"> </w:t>
      </w:r>
      <w:r w:rsidR="00DD378E" w:rsidRPr="007B7851">
        <w:rPr>
          <w:rFonts w:ascii="Times New Roman" w:eastAsia="Times New Roman" w:hAnsi="Times New Roman" w:cs="Times New Roman"/>
          <w:spacing w:val="18"/>
        </w:rPr>
        <w:t xml:space="preserve">Мне разъяснено, что в соответствии с Федеральным законом </w:t>
      </w:r>
      <w:r w:rsidR="00DD378E" w:rsidRPr="007B7851">
        <w:rPr>
          <w:rFonts w:ascii="Times New Roman" w:eastAsia="Times New Roman" w:hAnsi="Times New Roman" w:cs="Times New Roman"/>
        </w:rPr>
        <w:t>от 27.07.2010</w:t>
      </w:r>
      <w:r w:rsidRPr="007B7851">
        <w:rPr>
          <w:rFonts w:ascii="Times New Roman" w:eastAsia="Times New Roman" w:hAnsi="Times New Roman" w:cs="Times New Roman"/>
        </w:rPr>
        <w:t xml:space="preserve"> г.</w:t>
      </w:r>
      <w:r w:rsidR="00DD378E" w:rsidRPr="007B7851">
        <w:rPr>
          <w:rFonts w:ascii="Times New Roman" w:eastAsia="Times New Roman" w:hAnsi="Times New Roman" w:cs="Times New Roman"/>
        </w:rPr>
        <w:t xml:space="preserve"> № 210-ФЗ «Об организации предоставления государственных </w:t>
      </w:r>
      <w:r w:rsidR="00DD378E" w:rsidRPr="007B7851">
        <w:rPr>
          <w:rFonts w:ascii="Times New Roman" w:eastAsia="Times New Roman" w:hAnsi="Times New Roman" w:cs="Times New Roman"/>
          <w:spacing w:val="14"/>
        </w:rPr>
        <w:t xml:space="preserve">и муниципальных услуг» документы, указанные в пункте 2.6.2. </w:t>
      </w:r>
      <w:r w:rsidR="00DD378E" w:rsidRPr="007B7851">
        <w:rPr>
          <w:rFonts w:ascii="Times New Roman" w:eastAsia="Times New Roman" w:hAnsi="Times New Roman" w:cs="Times New Roman"/>
          <w:spacing w:val="11"/>
        </w:rPr>
        <w:t xml:space="preserve">Административного регламента, необязательны для представления </w:t>
      </w:r>
      <w:r w:rsidR="00DD378E" w:rsidRPr="007B7851">
        <w:rPr>
          <w:rFonts w:ascii="Times New Roman" w:eastAsia="Times New Roman" w:hAnsi="Times New Roman" w:cs="Times New Roman"/>
          <w:spacing w:val="2"/>
        </w:rPr>
        <w:t xml:space="preserve">Вышеуказанные    документы    приобщаются    мною    по </w:t>
      </w:r>
      <w:r w:rsidR="00DD378E" w:rsidRPr="007B7851">
        <w:rPr>
          <w:rFonts w:ascii="Times New Roman" w:eastAsia="Times New Roman" w:hAnsi="Times New Roman" w:cs="Times New Roman"/>
          <w:spacing w:val="-1"/>
        </w:rPr>
        <w:t>собственной инициативе.</w:t>
      </w:r>
    </w:p>
    <w:p w:rsidR="00DD378E" w:rsidRPr="007B7851" w:rsidRDefault="00DD378E" w:rsidP="00727802">
      <w:pPr>
        <w:jc w:val="both"/>
        <w:rPr>
          <w:rFonts w:ascii="Times New Roman" w:eastAsia="Times New Roman" w:hAnsi="Times New Roman" w:cs="Times New Roman"/>
        </w:rPr>
        <w:sectPr w:rsidR="00DD378E" w:rsidRPr="007B7851">
          <w:pgSz w:w="11909" w:h="16834"/>
          <w:pgMar w:top="1134" w:right="567" w:bottom="1134" w:left="1418" w:header="720" w:footer="720" w:gutter="0"/>
          <w:cols w:space="720"/>
          <w:titlePg/>
        </w:sectPr>
      </w:pPr>
    </w:p>
    <w:p w:rsidR="00DD378E" w:rsidRPr="007B7851" w:rsidRDefault="00DD378E" w:rsidP="00727802">
      <w:pPr>
        <w:widowControl w:val="0"/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color w:val="000000"/>
        </w:rPr>
      </w:pPr>
      <w:r w:rsidRPr="007B7851">
        <w:rPr>
          <w:rFonts w:ascii="Times New Roman" w:eastAsia="Times New Roman" w:hAnsi="Times New Roman" w:cs="Times New Roman"/>
          <w:color w:val="000000"/>
        </w:rPr>
        <w:lastRenderedPageBreak/>
        <w:t>К заявлению прилагаю следующие документы: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ind w:firstLine="504"/>
        <w:rPr>
          <w:rFonts w:ascii="Times New Roman" w:eastAsia="Times New Roman" w:hAnsi="Times New Roman" w:cs="Times New Roman"/>
          <w:color w:val="000000"/>
        </w:rPr>
      </w:pPr>
      <w:r w:rsidRPr="007B785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DD378E" w:rsidRPr="007B7851" w:rsidRDefault="00DD378E" w:rsidP="00DD378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7B7851">
        <w:rPr>
          <w:rFonts w:ascii="Times New Roman" w:eastAsia="Times New Roman" w:hAnsi="Times New Roman" w:cs="Times New Roman"/>
          <w:color w:val="000000"/>
        </w:rPr>
        <w:t>____________________ ___________________    "____"____________ 20____ г.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7B7851">
        <w:rPr>
          <w:rFonts w:ascii="Times New Roman" w:eastAsia="Times New Roman" w:hAnsi="Times New Roman" w:cs="Times New Roman"/>
          <w:color w:val="000000"/>
        </w:rPr>
        <w:t xml:space="preserve">  (Ф.И.О. заявителя)                      (подпись)</w:t>
      </w:r>
    </w:p>
    <w:p w:rsidR="00DD378E" w:rsidRPr="007B7851" w:rsidRDefault="00DD378E" w:rsidP="00DD378E">
      <w:pPr>
        <w:rPr>
          <w:rFonts w:ascii="Times New Roman" w:eastAsia="Times New Roman" w:hAnsi="Times New Roman" w:cs="Times New Roman"/>
        </w:rPr>
        <w:sectPr w:rsidR="00DD378E" w:rsidRPr="007B7851">
          <w:type w:val="continuous"/>
          <w:pgSz w:w="11909" w:h="16834"/>
          <w:pgMar w:top="1440" w:right="569" w:bottom="720" w:left="1260" w:header="720" w:footer="720" w:gutter="0"/>
          <w:cols w:space="720"/>
        </w:sectPr>
      </w:pPr>
    </w:p>
    <w:p w:rsidR="00727802" w:rsidRPr="007B7851" w:rsidRDefault="00727802" w:rsidP="00727802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color w:val="000000"/>
        </w:rPr>
      </w:pPr>
      <w:r w:rsidRPr="007B7851">
        <w:rPr>
          <w:rFonts w:ascii="Times New Roman" w:eastAsia="Times New Roman" w:hAnsi="Times New Roman" w:cs="Times New Roman"/>
          <w:bCs/>
          <w:color w:val="000000"/>
        </w:rPr>
        <w:lastRenderedPageBreak/>
        <w:t>Приложение № 2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727802" w:rsidRPr="007B7851" w:rsidRDefault="00727802" w:rsidP="00DD37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DD378E" w:rsidRPr="007B7851" w:rsidRDefault="008779E0" w:rsidP="00DD378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DD378E" w:rsidRPr="007B7851">
        <w:rPr>
          <w:rFonts w:ascii="Times New Roman" w:eastAsia="Times New Roman" w:hAnsi="Times New Roman" w:cs="Times New Roman"/>
        </w:rPr>
        <w:t>Форма заявления</w:t>
      </w:r>
    </w:p>
    <w:p w:rsidR="00727802" w:rsidRPr="007B7851" w:rsidRDefault="00727802" w:rsidP="00DD378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DD378E" w:rsidRPr="007B7851" w:rsidRDefault="00DD378E" w:rsidP="0072780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Главе </w:t>
      </w:r>
      <w:r w:rsidR="00694413">
        <w:rPr>
          <w:rFonts w:ascii="Times New Roman" w:eastAsia="Times New Roman" w:hAnsi="Times New Roman" w:cs="Times New Roman"/>
        </w:rPr>
        <w:t>Шекаловского</w:t>
      </w:r>
      <w:r w:rsidR="00727802" w:rsidRPr="007B7851">
        <w:rPr>
          <w:rFonts w:ascii="Times New Roman" w:eastAsia="Times New Roman" w:hAnsi="Times New Roman" w:cs="Times New Roman"/>
        </w:rPr>
        <w:t xml:space="preserve"> сельского</w:t>
      </w:r>
      <w:r w:rsidRPr="007B7851">
        <w:rPr>
          <w:rFonts w:ascii="Times New Roman" w:eastAsia="Times New Roman" w:hAnsi="Times New Roman" w:cs="Times New Roman"/>
        </w:rPr>
        <w:t xml:space="preserve"> поселения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_____________________________________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       (Ф.И.О.)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_____________________________________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         </w:t>
      </w:r>
      <w:proofErr w:type="gramStart"/>
      <w:r w:rsidRPr="007B7851">
        <w:rPr>
          <w:rFonts w:ascii="Times New Roman" w:eastAsia="Times New Roman" w:hAnsi="Times New Roman" w:cs="Times New Roman"/>
        </w:rPr>
        <w:t>(Ф.И.О. заявителя,</w:t>
      </w:r>
      <w:proofErr w:type="gramEnd"/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_____________________________________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          паспортные данные</w:t>
      </w:r>
      <w:r w:rsidRPr="007B7851">
        <w:rPr>
          <w:rFonts w:ascii="Times New Roman" w:eastAsia="Times New Roman" w:hAnsi="Times New Roman" w:cs="Times New Roman"/>
          <w:bCs/>
          <w:color w:val="000000"/>
          <w:spacing w:val="-8"/>
        </w:rPr>
        <w:t xml:space="preserve"> или ИНН, ОГРН юридического лица</w:t>
      </w:r>
      <w:r w:rsidRPr="007B7851">
        <w:rPr>
          <w:rFonts w:ascii="Times New Roman" w:eastAsia="Times New Roman" w:hAnsi="Times New Roman" w:cs="Times New Roman"/>
        </w:rPr>
        <w:t>)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_____________________________________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     (по доверенности в интересах)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_____________________________________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 xml:space="preserve">                                                        (адрес)</w:t>
      </w:r>
    </w:p>
    <w:p w:rsidR="00DD378E" w:rsidRPr="007B7851" w:rsidRDefault="00DD378E" w:rsidP="00DD378E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2674"/>
        <w:jc w:val="right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  <w:color w:val="000000"/>
          <w:spacing w:val="-1"/>
        </w:rPr>
        <w:t xml:space="preserve"> Контактный телефон: ______________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</w:p>
    <w:p w:rsidR="00DD378E" w:rsidRPr="007B7851" w:rsidRDefault="00DD378E" w:rsidP="00DD378E">
      <w:pPr>
        <w:widowControl w:val="0"/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</w:rPr>
        <w:t>ЗАЯВЛЕНИЕ</w:t>
      </w:r>
    </w:p>
    <w:p w:rsidR="00DD378E" w:rsidRPr="007B7851" w:rsidRDefault="00DD378E" w:rsidP="00DD378E">
      <w:pPr>
        <w:widowControl w:val="0"/>
        <w:tabs>
          <w:tab w:val="left" w:pos="361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DD378E" w:rsidRPr="007B7851" w:rsidRDefault="00DD378E" w:rsidP="00727802">
      <w:pPr>
        <w:widowControl w:val="0"/>
        <w:shd w:val="clear" w:color="auto" w:fill="FFFFFF"/>
        <w:autoSpaceDE w:val="0"/>
        <w:autoSpaceDN w:val="0"/>
        <w:adjustRightInd w:val="0"/>
        <w:spacing w:line="442" w:lineRule="exact"/>
        <w:ind w:right="1210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7B7851">
        <w:rPr>
          <w:rFonts w:ascii="Times New Roman" w:eastAsia="Times New Roman" w:hAnsi="Times New Roman" w:cs="Times New Roman"/>
          <w:color w:val="000000"/>
          <w:spacing w:val="10"/>
        </w:rPr>
        <w:t>Прошу заключить  соглашение</w:t>
      </w:r>
      <w:r w:rsidR="00727802" w:rsidRPr="007B7851">
        <w:rPr>
          <w:rFonts w:ascii="Times New Roman" w:eastAsia="Times New Roman" w:hAnsi="Times New Roman" w:cs="Times New Roman"/>
          <w:color w:val="000000"/>
          <w:spacing w:val="-2"/>
        </w:rPr>
        <w:t xml:space="preserve"> о перераспределении земельных </w:t>
      </w:r>
      <w:r w:rsidRPr="007B7851">
        <w:rPr>
          <w:rFonts w:ascii="Times New Roman" w:eastAsia="Times New Roman" w:hAnsi="Times New Roman" w:cs="Times New Roman"/>
          <w:color w:val="000000"/>
          <w:spacing w:val="-2"/>
        </w:rPr>
        <w:t>участков:</w:t>
      </w:r>
    </w:p>
    <w:p w:rsidR="00DD378E" w:rsidRPr="007B7851" w:rsidRDefault="00DD378E" w:rsidP="00727802">
      <w:pPr>
        <w:widowControl w:val="0"/>
        <w:shd w:val="clear" w:color="auto" w:fill="FFFFFF"/>
        <w:autoSpaceDE w:val="0"/>
        <w:autoSpaceDN w:val="0"/>
        <w:adjustRightInd w:val="0"/>
        <w:spacing w:line="442" w:lineRule="exact"/>
        <w:rPr>
          <w:rFonts w:ascii="Times New Roman" w:eastAsia="Times New Roman" w:hAnsi="Times New Roman" w:cs="Times New Roman"/>
          <w:color w:val="000000"/>
          <w:spacing w:val="-2"/>
        </w:rPr>
      </w:pPr>
      <w:r w:rsidRPr="007B7851">
        <w:rPr>
          <w:rFonts w:ascii="Times New Roman" w:eastAsia="Times New Roman" w:hAnsi="Times New Roman" w:cs="Times New Roman"/>
          <w:color w:val="000000"/>
          <w:spacing w:val="-2"/>
        </w:rPr>
        <w:t>______________________________________________________________________________</w:t>
      </w:r>
      <w:r w:rsidR="00727802" w:rsidRPr="007B7851">
        <w:rPr>
          <w:rFonts w:ascii="Times New Roman" w:eastAsia="Times New Roman" w:hAnsi="Times New Roman" w:cs="Times New Roman"/>
          <w:color w:val="000000"/>
          <w:spacing w:val="-2"/>
        </w:rPr>
        <w:t>__________________________________________________________________________</w:t>
      </w:r>
    </w:p>
    <w:p w:rsidR="00DD378E" w:rsidRPr="007B7851" w:rsidRDefault="00DD378E" w:rsidP="00DD378E">
      <w:pPr>
        <w:widowControl w:val="0"/>
        <w:shd w:val="clear" w:color="auto" w:fill="FFFFFF"/>
        <w:autoSpaceDE w:val="0"/>
        <w:autoSpaceDN w:val="0"/>
        <w:adjustRightInd w:val="0"/>
        <w:spacing w:line="442" w:lineRule="exact"/>
        <w:ind w:left="1982" w:right="1210" w:hanging="1435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B7851">
        <w:rPr>
          <w:rFonts w:ascii="Times New Roman" w:eastAsia="Times New Roman" w:hAnsi="Times New Roman" w:cs="Times New Roman"/>
          <w:bCs/>
          <w:color w:val="000000"/>
          <w:spacing w:val="-7"/>
        </w:rPr>
        <w:t>(кадастровые номера земельных участков)</w:t>
      </w:r>
    </w:p>
    <w:p w:rsidR="00DD378E" w:rsidRPr="007B7851" w:rsidRDefault="00727802" w:rsidP="00727802">
      <w:pPr>
        <w:widowControl w:val="0"/>
        <w:shd w:val="clear" w:color="auto" w:fill="FFFFFF"/>
        <w:autoSpaceDE w:val="0"/>
        <w:autoSpaceDN w:val="0"/>
        <w:adjustRightInd w:val="0"/>
        <w:spacing w:before="422"/>
        <w:jc w:val="both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  <w:color w:val="000000"/>
          <w:spacing w:val="3"/>
        </w:rPr>
        <w:t xml:space="preserve">        </w:t>
      </w:r>
      <w:r w:rsidR="00DD378E" w:rsidRPr="007B7851">
        <w:rPr>
          <w:rFonts w:ascii="Times New Roman" w:eastAsia="Times New Roman" w:hAnsi="Times New Roman" w:cs="Times New Roman"/>
          <w:color w:val="000000"/>
          <w:spacing w:val="3"/>
        </w:rPr>
        <w:t xml:space="preserve">Прошу     проинформировать     меня     о     результатах     оказания </w:t>
      </w:r>
      <w:r w:rsidR="00DD378E" w:rsidRPr="007B7851">
        <w:rPr>
          <w:rFonts w:ascii="Times New Roman" w:eastAsia="Times New Roman" w:hAnsi="Times New Roman" w:cs="Times New Roman"/>
          <w:color w:val="000000"/>
          <w:spacing w:val="-5"/>
        </w:rPr>
        <w:t>муниципальной услуги посредством (</w:t>
      </w:r>
      <w:proofErr w:type="gramStart"/>
      <w:r w:rsidR="00DD378E" w:rsidRPr="007B7851">
        <w:rPr>
          <w:rFonts w:ascii="Times New Roman" w:eastAsia="Times New Roman" w:hAnsi="Times New Roman" w:cs="Times New Roman"/>
          <w:color w:val="000000"/>
          <w:spacing w:val="-5"/>
        </w:rPr>
        <w:t>нужное</w:t>
      </w:r>
      <w:proofErr w:type="gramEnd"/>
      <w:r w:rsidR="00DD378E" w:rsidRPr="007B7851">
        <w:rPr>
          <w:rFonts w:ascii="Times New Roman" w:eastAsia="Times New Roman" w:hAnsi="Times New Roman" w:cs="Times New Roman"/>
          <w:color w:val="000000"/>
          <w:spacing w:val="-5"/>
        </w:rPr>
        <w:t xml:space="preserve">  подчеркнуть):</w:t>
      </w:r>
      <w:r w:rsidR="00DD378E" w:rsidRPr="007B7851">
        <w:rPr>
          <w:rFonts w:ascii="Times New Roman" w:eastAsia="Times New Roman" w:hAnsi="Times New Roman" w:cs="Times New Roman"/>
        </w:rPr>
        <w:t xml:space="preserve"> </w:t>
      </w:r>
      <w:r w:rsidR="00DD378E" w:rsidRPr="007B7851">
        <w:rPr>
          <w:rFonts w:ascii="Times New Roman" w:eastAsia="Times New Roman" w:hAnsi="Times New Roman" w:cs="Times New Roman"/>
          <w:color w:val="000000"/>
        </w:rPr>
        <w:t>почтовой связи</w:t>
      </w:r>
      <w:r w:rsidR="00DD378E" w:rsidRPr="007B7851">
        <w:rPr>
          <w:rFonts w:ascii="Times New Roman" w:eastAsia="Times New Roman" w:hAnsi="Times New Roman" w:cs="Times New Roman"/>
        </w:rPr>
        <w:t xml:space="preserve"> </w:t>
      </w:r>
      <w:r w:rsidR="00DD378E" w:rsidRPr="007B7851">
        <w:rPr>
          <w:rFonts w:ascii="Times New Roman" w:eastAsia="Times New Roman" w:hAnsi="Times New Roman" w:cs="Times New Roman"/>
          <w:color w:val="000000"/>
          <w:spacing w:val="-1"/>
        </w:rPr>
        <w:t>электронной почты</w:t>
      </w:r>
      <w:r w:rsidR="00DD378E" w:rsidRPr="007B7851">
        <w:rPr>
          <w:rFonts w:ascii="Times New Roman" w:eastAsia="Times New Roman" w:hAnsi="Times New Roman" w:cs="Times New Roman"/>
          <w:color w:val="000000"/>
        </w:rPr>
        <w:t xml:space="preserve"> </w:t>
      </w:r>
      <w:r w:rsidR="00DD378E" w:rsidRPr="007B7851">
        <w:rPr>
          <w:rFonts w:ascii="Times New Roman" w:eastAsia="Times New Roman" w:hAnsi="Times New Roman" w:cs="Times New Roman"/>
          <w:color w:val="000000"/>
          <w:spacing w:val="-1"/>
        </w:rPr>
        <w:t>телефонной связи</w:t>
      </w:r>
      <w:r w:rsidR="00DD378E" w:rsidRPr="007B7851">
        <w:rPr>
          <w:rFonts w:ascii="Times New Roman" w:eastAsia="Times New Roman" w:hAnsi="Times New Roman" w:cs="Times New Roman"/>
          <w:color w:val="000000"/>
        </w:rPr>
        <w:tab/>
      </w:r>
    </w:p>
    <w:p w:rsidR="00DD378E" w:rsidRPr="007B7851" w:rsidRDefault="00727802" w:rsidP="00727802">
      <w:pPr>
        <w:widowControl w:val="0"/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</w:rPr>
      </w:pPr>
      <w:r w:rsidRPr="007B7851">
        <w:rPr>
          <w:rFonts w:ascii="Times New Roman" w:eastAsia="Times New Roman" w:hAnsi="Times New Roman" w:cs="Times New Roman"/>
          <w:spacing w:val="18"/>
        </w:rPr>
        <w:t xml:space="preserve"> </w:t>
      </w:r>
      <w:r w:rsidR="00DD378E" w:rsidRPr="007B7851">
        <w:rPr>
          <w:rFonts w:ascii="Times New Roman" w:eastAsia="Times New Roman" w:hAnsi="Times New Roman" w:cs="Times New Roman"/>
          <w:spacing w:val="18"/>
        </w:rPr>
        <w:t xml:space="preserve">Мне разъяснено, что в соответствии с Федеральным законом </w:t>
      </w:r>
      <w:r w:rsidR="00DD378E" w:rsidRPr="007B7851">
        <w:rPr>
          <w:rFonts w:ascii="Times New Roman" w:eastAsia="Times New Roman" w:hAnsi="Times New Roman" w:cs="Times New Roman"/>
        </w:rPr>
        <w:t>от 27.07.2010</w:t>
      </w:r>
      <w:r w:rsidRPr="007B7851">
        <w:rPr>
          <w:rFonts w:ascii="Times New Roman" w:eastAsia="Times New Roman" w:hAnsi="Times New Roman" w:cs="Times New Roman"/>
        </w:rPr>
        <w:t xml:space="preserve"> г.</w:t>
      </w:r>
      <w:r w:rsidR="00DD378E" w:rsidRPr="007B7851">
        <w:rPr>
          <w:rFonts w:ascii="Times New Roman" w:eastAsia="Times New Roman" w:hAnsi="Times New Roman" w:cs="Times New Roman"/>
        </w:rPr>
        <w:t xml:space="preserve"> № 210-ФЗ «Об организации предоставления государственных </w:t>
      </w:r>
      <w:r w:rsidR="00DD378E" w:rsidRPr="007B7851">
        <w:rPr>
          <w:rFonts w:ascii="Times New Roman" w:eastAsia="Times New Roman" w:hAnsi="Times New Roman" w:cs="Times New Roman"/>
          <w:spacing w:val="14"/>
        </w:rPr>
        <w:t xml:space="preserve">и муниципальных услуг» документы, указанные в пункте 2.6.2. </w:t>
      </w:r>
      <w:r w:rsidR="00DD378E" w:rsidRPr="007B7851">
        <w:rPr>
          <w:rFonts w:ascii="Times New Roman" w:eastAsia="Times New Roman" w:hAnsi="Times New Roman" w:cs="Times New Roman"/>
          <w:spacing w:val="11"/>
        </w:rPr>
        <w:t xml:space="preserve">Административного регламента, необязательны для представления </w:t>
      </w:r>
      <w:r w:rsidR="00DD378E" w:rsidRPr="007B7851">
        <w:rPr>
          <w:rFonts w:ascii="Times New Roman" w:eastAsia="Times New Roman" w:hAnsi="Times New Roman" w:cs="Times New Roman"/>
          <w:spacing w:val="2"/>
        </w:rPr>
        <w:t xml:space="preserve">Вышеуказанные    документы    приобщаются    мною    по </w:t>
      </w:r>
      <w:r w:rsidR="00DD378E" w:rsidRPr="007B7851">
        <w:rPr>
          <w:rFonts w:ascii="Times New Roman" w:eastAsia="Times New Roman" w:hAnsi="Times New Roman" w:cs="Times New Roman"/>
          <w:spacing w:val="-1"/>
        </w:rPr>
        <w:t>собственной инициативе.</w:t>
      </w:r>
    </w:p>
    <w:p w:rsidR="00DD378E" w:rsidRPr="007B7851" w:rsidRDefault="00DD378E" w:rsidP="00727802">
      <w:pPr>
        <w:widowControl w:val="0"/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color w:val="000000"/>
        </w:rPr>
      </w:pPr>
      <w:r w:rsidRPr="007B7851">
        <w:rPr>
          <w:rFonts w:ascii="Times New Roman" w:eastAsia="Times New Roman" w:hAnsi="Times New Roman" w:cs="Times New Roman"/>
          <w:color w:val="000000"/>
        </w:rPr>
        <w:t>К заявлению прилагаю следующие документы:</w:t>
      </w:r>
    </w:p>
    <w:p w:rsidR="00DD378E" w:rsidRPr="007B7851" w:rsidRDefault="00DD378E" w:rsidP="00727802">
      <w:pPr>
        <w:widowControl w:val="0"/>
        <w:autoSpaceDE w:val="0"/>
        <w:autoSpaceDN w:val="0"/>
        <w:adjustRightInd w:val="0"/>
        <w:ind w:firstLine="504"/>
        <w:jc w:val="both"/>
        <w:rPr>
          <w:rFonts w:ascii="Times New Roman" w:eastAsia="Times New Roman" w:hAnsi="Times New Roman" w:cs="Times New Roman"/>
          <w:color w:val="000000"/>
        </w:rPr>
      </w:pPr>
      <w:r w:rsidRPr="007B7851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</w:t>
      </w:r>
      <w:r w:rsidR="00727802" w:rsidRPr="007B7851">
        <w:rPr>
          <w:rFonts w:ascii="Times New Roman" w:eastAsia="Times New Roman" w:hAnsi="Times New Roman" w:cs="Times New Roman"/>
          <w:color w:val="000000"/>
        </w:rPr>
        <w:t>_____________________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DD378E" w:rsidRPr="007B7851" w:rsidRDefault="00DD378E" w:rsidP="00DD378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7B7851">
        <w:rPr>
          <w:rFonts w:ascii="Times New Roman" w:eastAsia="Times New Roman" w:hAnsi="Times New Roman" w:cs="Times New Roman"/>
          <w:color w:val="000000"/>
        </w:rPr>
        <w:t>____________________ ___________________    "____"____________ 20____ г.</w:t>
      </w:r>
    </w:p>
    <w:p w:rsidR="00DD378E" w:rsidRPr="007B7851" w:rsidRDefault="00DD378E" w:rsidP="00DD378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7B7851">
        <w:rPr>
          <w:rFonts w:ascii="Times New Roman" w:eastAsia="Times New Roman" w:hAnsi="Times New Roman" w:cs="Times New Roman"/>
          <w:color w:val="000000"/>
        </w:rPr>
        <w:t>(Ф.И.О. заявителя)                      (подпись)</w:t>
      </w:r>
    </w:p>
    <w:p w:rsidR="00945EEA" w:rsidRPr="007B7851" w:rsidRDefault="00945EEA" w:rsidP="00727802">
      <w:pPr>
        <w:rPr>
          <w:rFonts w:ascii="Times New Roman" w:hAnsi="Times New Roman" w:cs="Times New Roman"/>
        </w:rPr>
      </w:pPr>
    </w:p>
    <w:sectPr w:rsidR="00945EEA" w:rsidRPr="007B7851" w:rsidSect="004C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CDE"/>
    <w:multiLevelType w:val="multilevel"/>
    <w:tmpl w:val="3258A2A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70CA"/>
    <w:rsid w:val="00020317"/>
    <w:rsid w:val="000231AC"/>
    <w:rsid w:val="000F1CF1"/>
    <w:rsid w:val="0013452E"/>
    <w:rsid w:val="00161C68"/>
    <w:rsid w:val="001646F7"/>
    <w:rsid w:val="001B6866"/>
    <w:rsid w:val="001E3ED8"/>
    <w:rsid w:val="00272BE8"/>
    <w:rsid w:val="002E1D6A"/>
    <w:rsid w:val="00305B90"/>
    <w:rsid w:val="003259DD"/>
    <w:rsid w:val="00347896"/>
    <w:rsid w:val="0037639D"/>
    <w:rsid w:val="003A2D0A"/>
    <w:rsid w:val="003D480D"/>
    <w:rsid w:val="004240A6"/>
    <w:rsid w:val="00482B51"/>
    <w:rsid w:val="00487727"/>
    <w:rsid w:val="004C5D5E"/>
    <w:rsid w:val="004D7CE1"/>
    <w:rsid w:val="004F5B09"/>
    <w:rsid w:val="00501744"/>
    <w:rsid w:val="00535EE0"/>
    <w:rsid w:val="005363F9"/>
    <w:rsid w:val="005625E0"/>
    <w:rsid w:val="005853BD"/>
    <w:rsid w:val="005870BA"/>
    <w:rsid w:val="00613ECA"/>
    <w:rsid w:val="00643346"/>
    <w:rsid w:val="00694413"/>
    <w:rsid w:val="006E257C"/>
    <w:rsid w:val="00707D6E"/>
    <w:rsid w:val="00710534"/>
    <w:rsid w:val="00727802"/>
    <w:rsid w:val="00765480"/>
    <w:rsid w:val="007867C8"/>
    <w:rsid w:val="007B7851"/>
    <w:rsid w:val="007C6B59"/>
    <w:rsid w:val="0085732A"/>
    <w:rsid w:val="00861385"/>
    <w:rsid w:val="008779E0"/>
    <w:rsid w:val="008F1271"/>
    <w:rsid w:val="00924D66"/>
    <w:rsid w:val="00945EEA"/>
    <w:rsid w:val="009470CA"/>
    <w:rsid w:val="00984FE9"/>
    <w:rsid w:val="009D13FD"/>
    <w:rsid w:val="009D2602"/>
    <w:rsid w:val="009E0E48"/>
    <w:rsid w:val="00A438FA"/>
    <w:rsid w:val="00A741FC"/>
    <w:rsid w:val="00A87B27"/>
    <w:rsid w:val="00AA5C04"/>
    <w:rsid w:val="00AB3BAB"/>
    <w:rsid w:val="00AC3A54"/>
    <w:rsid w:val="00AC3F84"/>
    <w:rsid w:val="00AC521D"/>
    <w:rsid w:val="00B257E0"/>
    <w:rsid w:val="00B622F4"/>
    <w:rsid w:val="00C16A82"/>
    <w:rsid w:val="00C67BDC"/>
    <w:rsid w:val="00C752A3"/>
    <w:rsid w:val="00CE6E86"/>
    <w:rsid w:val="00CF0F5A"/>
    <w:rsid w:val="00CF4558"/>
    <w:rsid w:val="00CF7A1C"/>
    <w:rsid w:val="00D85201"/>
    <w:rsid w:val="00D973D0"/>
    <w:rsid w:val="00DA16F5"/>
    <w:rsid w:val="00DB2B68"/>
    <w:rsid w:val="00DB37F9"/>
    <w:rsid w:val="00DD378E"/>
    <w:rsid w:val="00E74FC5"/>
    <w:rsid w:val="00E81429"/>
    <w:rsid w:val="00EA735E"/>
    <w:rsid w:val="00EB08E3"/>
    <w:rsid w:val="00F04056"/>
    <w:rsid w:val="00F1599F"/>
    <w:rsid w:val="00F366D0"/>
    <w:rsid w:val="00F376D3"/>
    <w:rsid w:val="00F87AD5"/>
    <w:rsid w:val="00FE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CA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470CA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5EE0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Обычный.Название подразделения"/>
    <w:rsid w:val="00535EE0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ConsPlusNormal">
    <w:name w:val="ConsPlusNormal"/>
    <w:next w:val="a"/>
    <w:link w:val="ConsPlusNormal0"/>
    <w:rsid w:val="00984FE9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984FE9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nformat">
    <w:name w:val="ConsPlusNonformat"/>
    <w:rsid w:val="007105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710534"/>
    <w:pPr>
      <w:ind w:left="720"/>
      <w:contextualSpacing/>
    </w:pPr>
    <w:rPr>
      <w:rFonts w:ascii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E48"/>
    <w:rPr>
      <w:rFonts w:ascii="Tahoma" w:hAnsi="Tahoma" w:cs="Tahoma"/>
      <w:sz w:val="16"/>
      <w:szCs w:val="16"/>
      <w:lang w:eastAsia="en-US"/>
    </w:rPr>
  </w:style>
  <w:style w:type="character" w:customStyle="1" w:styleId="a9">
    <w:name w:val="Основной текст_"/>
    <w:basedOn w:val="a0"/>
    <w:link w:val="2"/>
    <w:locked/>
    <w:rsid w:val="007867C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7867C8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+ Полужирный"/>
    <w:basedOn w:val="a9"/>
    <w:rsid w:val="007867C8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9"/>
    <w:rsid w:val="00765480"/>
    <w:rPr>
      <w:rFonts w:cs="Times New Roman"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Nadezhda</cp:lastModifiedBy>
  <cp:revision>2</cp:revision>
  <cp:lastPrinted>2015-11-02T06:15:00Z</cp:lastPrinted>
  <dcterms:created xsi:type="dcterms:W3CDTF">2022-12-19T14:25:00Z</dcterms:created>
  <dcterms:modified xsi:type="dcterms:W3CDTF">2022-12-19T14:25:00Z</dcterms:modified>
</cp:coreProperties>
</file>